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27559df2f141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俄羅斯局勢　週六研討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【記者林世君淡水校園報導】由俄研所主辦的「當前俄羅斯國內與國外局勢的演變」學術研討會將於週六（5月5日）上午9時30分在驚聲國際會議廳舉行。大會邀請俄羅斯東正教教會莫斯科主教Dmitry Petrovski，以及俄羅斯科學院哲學研究所副主任O. Genisaretski發表論文。
</w:t>
          <w:br/>
          <w:t>
</w:t>
          <w:br/>
          <w:t>會中將針對俄羅斯政治戰略與外交、經濟與社會、思想與宗教，及當代俄羅斯政治與經濟的相互關係四項主題，與國內外學者專家進行研討。亦邀請多位來自俄羅斯的業界、學界人士前來參觀本校。
</w:t>
          <w:br/>
          <w:t>
</w:t>
          <w:br/>
          <w:t>俄研所所長馬良文表示：「俄羅斯將要舉行總統大選，藉由這次研討會，讓與會者互相交換彼此的看法，另外也將探討俄羅斯與西歐、美國及台灣的政治關係。」</w:t>
          <w:br/>
        </w:r>
      </w:r>
    </w:p>
  </w:body>
</w:document>
</file>