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38eedf64d4d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職員出勤改刷悠遊卡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經過近半年的測試，本校已決定汰換舊有的職員打卡方式，改用感應式悠遊卡。目前行政與商管大樓已上線使用，五月前將全面換機。職員憑職員證及任何一張悠遊卡，到人事室二組（A111）辦理登錄手續，即可馬上使用。
</w:t>
          <w:br/>
          <w:t>
</w:t>
          <w:br/>
          <w:t>人二組組長方紫泉表示，舊有的打卡機已停產，維修不易，而新的打卡機搭配悠遊卡，具有感應方便、網路校時機制、出勤資訊自動化處理等優點，可節省人力。因此協同資訊中心於去年12月完成系統機制，陸續邀二百多位同仁試用，反應佳。不過，目前悠遊卡僅作為打卡用途，其他諸如借書、門禁等用途，仍須憑職員證辦理。</w:t>
          <w:br/>
        </w:r>
      </w:r>
    </w:p>
  </w:body>
</w:document>
</file>