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d1c45b56cb44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TAMKANG LIBRARY CELEBRATES WORLD READING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commemoration of the 12th World Reading Day, TKU Main Library is holding a series of events to celebrate the joy of reading on April 23 this year. The event will start off at 12:30 noon with a “Reading Lottery” right in front of the library, with prizes ranging from special Tamkang Library note books, to library coupons, to lottery tickets, among many other things. Everyone is cordially welcome to participate. However, in order to participate and win, you need to read at least 10 books chosen by the library (a list of the books can be found on http://www.tku.edu.tw/lib.html), from which 30 questions will be compiled. Ms. Fong Bi-ling, the organizer of the event, reveals that speed is the key to the contest. She said, “The first person who gets the answer right to a question, wins a ticket to something exciting.” “Please join us!” she urges.
</w:t>
          <w:br/>
          <w:t>
</w:t>
          <w:br/>
          <w:t>Apart from the lottery, there is a “Reading Marathon” competition inviting only 50 participants. There are two categories with differences in time and the number of reading reports one has to do. In the first category, competitors need to read something and write a report on the vLibrary’s Reading Marathon blog every day for seven days in a row. Those who can complete this requirement are all eligible for a prize. The first 15 that complete the task can get a coupon that is worth NT$ 1,000 while the rest who complete the task will be given a coupon each worth NT$ 300. In the second category, competitors are required to read for a month and during this time, must post 14 reports on the Marathon blog. The people who can complete the task on time will be voted for their “Productivity”, “Relevance”, and “Popularity.” Winners will be given coupons worth NT$ 500 each. 
</w:t>
          <w:br/>
          <w:t>
</w:t>
          <w:br/>
          <w:t>The deadline for registration (for the two Reading Marathon events) is April 29th and only on-line registration is accepted. All TKU faculty, staff and enrolled students are eligible for the contests. Details are posted on the library website. A book fair organized by San-ming Publishing Company can be found in the lobby of the library from Monday to Sunday this week. ( ~Ying-hsueh Hu )</w:t>
          <w:br/>
        </w:r>
      </w:r>
    </w:p>
  </w:body>
</w:document>
</file>