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c75b4ad74646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WFS訪問學者Shostak來訪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【淡水校園訊】未來學大師Arthur Shostak教授偕同夫人Lynn Seng於上週蒞校訪問，除進行演講、論壇外，並拜會本校創辦人張建邦。
</w:t>
          <w:br/>
          <w:t>
</w:t>
          <w:br/>
          <w:t>Shostak目前是美國Drexel University社會系的榮譽教授，研究興趣廣泛，在他的20多本著作裡，除了致力烏托邦（Utopia）與未來化教育外，更鑽研Cyber Union與工會運動、男人與墮胎、以及私有社會學研究。
</w:t>
          <w:br/>
          <w:t>
</w:t>
          <w:br/>
          <w:t>這次他以世界未來學會（World Future Society, WFS）訪問學者的身分，來參訪也屬於WFS台灣分會的本校未來學研究所。除了分別於1、3日兩天進行「高等教育的未來趨勢」、「未來預測與趨勢方法」專題演講外，也與未來所研究生舉辦一場「科技與未來想像」的非正式論壇。
</w:t>
          <w:br/>
          <w:t>
</w:t>
          <w:br/>
          <w:t>Shostak在演說中談及目前美國的高等教育，2006年時畢業生的男女比例是100:133，預測未來到2010年時，男女比例會變成100:142，由於女性教育程度高，相對職位也較高。另外，他也表示，由於新世代年輕人逐漸能接受並偏好遠距教學的學習方式，所以預測未來數位校園將會風行。
</w:t>
          <w:br/>
          <w:t>
</w:t>
          <w:br/>
          <w:t>他也預測未來網路會越來越蓬勃發展，他舉Google公司的例子說明，該公司員工人數在2005年為4989人，2006年為9378人，幾乎成長一倍，而全球的部落格在2005年為2000萬個，到了2006年變成5700萬個。他認為未來學者應該具備敏銳的觀察力，洞察潮流，也不能忽略少數民族及女性的歷史。
</w:t>
          <w:br/>
          <w:t>
</w:t>
          <w:br/>
          <w:t>Shostak十分稱許本校圖書館一樓有關全球暖化議題的未來學展示區，以及美麗的校園，也對研究生晚間自動自發留在學校努力進行研究印象深刻。他也建議未來所可以朝與企業建教合作的方向邁進，這樣除了能讓學生學以致用、提早進入職場實習，也能為企業注入未來化的觀念，營造雙贏的局面。15日他將離開台灣，前往南韓、中國大陸等地，繼續他為期三個月的亞洲訪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1627632"/>
              <wp:effectExtent l="0" t="0" r="0" b="0"/>
              <wp:docPr id="1" name="IMG_f4ac4d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6/m\7d18f871-157e-46c2-b520-63d1ca25d691.jpg"/>
                      <pic:cNvPicPr/>
                    </pic:nvPicPr>
                    <pic:blipFill>
                      <a:blip xmlns:r="http://schemas.openxmlformats.org/officeDocument/2006/relationships" r:embed="R7c028fac8c08458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16276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c028fac8c084581" /></Relationships>
</file>