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65a448a954b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劉中薇愛在編劇&amp;lt;br&amp;gt;偶像劇膾炙人口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【記者陳貝宇採訪報導】從不曾想過當編劇，兼具理性與感性的劉中薇卻以其輕柔卻極具穿透力的風格，踏入這個既熟悉又陌生的領域，融化許多人的心。
</w:t>
          <w:br/>
          <w:t>
</w:t>
          <w:br/>
          <w:t>劉中薇是大傳系第13屆校友，外表略帶稚氣的她，看不出實際年齡。曾在大學時即獲得台灣省巡迴文藝營文學獎散文組評審獎，及五虎崗文學獎新詩組優勝，展現出她過人的寫作才能。天生浪漫，總有豐富的想像力，認識她的人總說：「薇薇是個愛作夢的女孩！」也就是這種愛作夢的特質，將她在不知不覺中推向編劇這條路。
</w:t>
          <w:br/>
          <w:t>
</w:t>
          <w:br/>
          <w:t>大學畢業後，她以第一名的成績甄試進入政治大學廣電研究所，曾當過台灣廣播公司節目主持人、東森幼幼台節目主持人、自由時報編輯。多才多藝的她，仍不忘她對寫作的喜好，2002年25歲的她即出了第一本書《戀的芬多精》，就因為這本書，讓她的人生有了不一樣的轉彎。
</w:t>
          <w:br/>
          <w:t>
</w:t>
          <w:br/>
          <w:t>導演劉俊傑有次在無意間瞥見印在《戀的芬多精》封面上的詞句--「在愛情起點與終點之間，在我們的開始與結束之間，你有愛我與不愛我，我只有愛你與很愛你。」被這彷彿情人耳邊的呢喃絮語打動，於是邀請劉中薇為他的戲劇「星願」編劇，那年她才26歲。她回憶當時面對突如其來的邀約，雖有些訝異，但喜歡追求冒險的她，仍毅然決然地接下這項挑戰，縱使身體不適，時常吊著點滴打稿，她也不以為苦。
</w:t>
          <w:br/>
          <w:t>
</w:t>
          <w:br/>
          <w:t>2003年「星願」在華視播出，造成不小的轟動，於是各方邀約不斷，曾在收視率極高的「愛情合約」電視劇裡客串編劇，她所編的「極速傳說II：Fly」甚至於2004年在新加坡電視台播出，而本校2005年的招生短片—「尋找飄飄」，也是出自她手。「創作就是掌握生活中每個細節。」她總能在平淡無奇的生活中發現美麗，並把它當作創作的來源，自在地遊走在現實與夢境之間。
</w:t>
          <w:br/>
          <w:t>  
</w:t>
          <w:br/>
          <w:t>這些年來，劉中薇陸陸續續出了許多本書，以玩樂為人生最高宗旨的她，從不設定下一步該怎麼走，她只想抱著滿腔的夢，用力並且認真地去活，她認為「不管快樂還是悲傷，都要『活在當下』。」形容自己是一片雲的她，在2005年的冬天，突然想來一場隨意的流浪，於是放下手邊的一切，就這麼地與美東、東南亞等，來一段即興的邂逅，她甚至飛到陌生的墨西哥，展開長達4個月的旅行，一頁頁滿滿的絢爛，豐富了她的生命，也帶給她創作的靈感，她計畫在不久之後，出版「愛在世界開始的地方－墨西哥漂流記」新書。
</w:t>
          <w:br/>
          <w:t>
</w:t>
          <w:br/>
          <w:t>去年開始回到本校大傳系兼課的她，教授「說故事與創意」、「基礎編寫實務」、「新聞採訪與編輯」課程，她將教書視為一種樂趣與使命，希望能跟學生分享她的專業及人生經驗。曾上過她「說故事與創意」課程的資傳三丁天牧認為，劉中薇像朋友般以輕鬆幽默的方式，開發學生的創意，是一位很好的老師；大傳二翁琬柔則是本學期修「新聞採訪與編輯」課程，她也認為劉中薇講的內容都很實用。
</w:t>
          <w:br/>
          <w:t>
</w:t>
          <w:br/>
          <w:t>前些日子劉中薇突然接到知名導演鄧安寧的邀約，接下了大愛電視劇（劇名未定）編劇的工作，這次的內容不再是偶像劇的浪漫虛幻，較為貼近真實生活，描寫50-90年代的家族故事，這讓她能在過去的浪漫和現在的真實間，找到平衡點。她像是一個蒐藏家，將幻想、綺夢、現實，一一地放進自己的百寶袋，然後一點一滴地織出戲劇的香格里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83664"/>
              <wp:effectExtent l="0" t="0" r="0" b="0"/>
              <wp:docPr id="1" name="IMG_ec6b8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02457c14-501a-4083-ba72-1909b9d4465d.jpg"/>
                      <pic:cNvPicPr/>
                    </pic:nvPicPr>
                    <pic:blipFill>
                      <a:blip xmlns:r="http://schemas.openxmlformats.org/officeDocument/2006/relationships" r:embed="Rbc6a27c3b9d548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6a27c3b9d548b8" /></Relationships>
</file>