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1c92c502c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圖書資源電腦環境　校友滿意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校友服務暨資源發展處針對94學年度大學畢業生（95年畢業）離校後滿意度，調查分析「對母校教育品質」的看法，結果顯示，校友對母校提供的「豐富圖書資源」及「良好的電腦教學環境」評價最高，以五點量表計分，平均得分高達4.36及4.16。
</w:t>
          <w:br/>
          <w:t>
</w:t>
          <w:br/>
          <w:t>軟硬體設備方面，除圖書資源及電腦環境最受青睞，「安全的校園環境」及「良好的教學設備」亦均高於4分，但「學生宿舍環境」平均值僅3.08，稍高於中間值3分，學務長表示，宿舍滿意度已較過去的調查進步，顯示宿舍環境品質改善中。
</w:t>
          <w:br/>
          <w:t>
</w:t>
          <w:br/>
          <w:t>教學方面，校友評價最高前五項為：「良好的專業師資」（平均3.94）、「教師能時回答學生發問並詳細答覆」（3.94）、「教師上課態度積極」（3.84）、「教師會尊重學生意見」（3.82）及「教師評分公正合理」（3.71）；評價最低為「英語課程及教學對英語能力提升很有助益」但平均分數仍達3.29。
</w:t>
          <w:br/>
          <w:t>
</w:t>
          <w:br/>
          <w:t>輔導與服務方面，校友滿意度最高的是「便捷的資訊化行政服務」（平均3.97），其次為「充足的學生活動或社團活動」（3.90）、「良好的自我學習成長教育環境」（3.80）、「老師與學生相處氣氛與互動良好」（3.76）等；但認為「雙導師制對學生生活或學習很有助益」（3.16）獲評分最低，「學校嚴謹地要求學生課業品質」（3.23）則次之。
</w:t>
          <w:br/>
          <w:t>
</w:t>
          <w:br/>
          <w:t>另外，校友處亦針對94學年度畢業生，離校前對各學院滿意度進行調查與統計，各院畢業生對於學校的評價都高達九成以上，其中，以文學院校友對學校的整體滿意度最高，達97.4%，但畢業生對就讀系所評價最低也是文學院，只有84.2%，而技術學院畢業生對就讀系所、師資及就業輔導評價均為各院之冠，分別為92.4%、91.5%及82.9%。
</w:t>
          <w:br/>
          <w:t>
</w:t>
          <w:br/>
          <w:t>系所課程滿意度方面，管理學院評價最高，占87%，但外語學院畢業生對課程滿意度最低，只有76.3%；就業輔導服務的滿意度，僅技術學院達80分以上。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834896"/>
              <wp:effectExtent l="0" t="0" r="0" b="0"/>
              <wp:docPr id="1" name="IMG_bd7343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7941a377-b91a-44c9-ab59-7f4f14d4d239.jpg"/>
                      <pic:cNvPicPr/>
                    </pic:nvPicPr>
                    <pic:blipFill>
                      <a:blip xmlns:r="http://schemas.openxmlformats.org/officeDocument/2006/relationships" r:embed="Rd36b1141fb1f47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6b1141fb1f4774" /></Relationships>
</file>