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f886ea3bd234c6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679 期</w:t>
        </w:r>
      </w:r>
    </w:p>
    <w:p>
      <w:pPr>
        <w:jc w:val="center"/>
      </w:pPr>
      <w:r>
        <w:r>
          <w:rPr>
            <w:rFonts w:ascii="Segoe UI" w:hAnsi="Segoe UI" w:eastAsia="Segoe UI"/>
            <w:sz w:val="32"/>
            <w:color w:val="000000"/>
            <w:b/>
          </w:rPr>
          <w:t>EURC LECTURE SERIES: CZECH REPRESENTATIVE TO GIVE SPEECH THIS WEEK</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European Union Research Center (EURC) has scheduled 7 lecture series, “European Union, European Union members and European Integration.” EU representatives stationed in Taiwan and local scholars are invited to talk about current situations of European Union and various countries of Europe. Welcome teachers and students of the whole school to participate in!
</w:t>
          <w:br/>
          <w:t>　　
</w:t>
          <w:br/>
          <w:t>Jean-Claude Poimboeuf, Director of the French Institute in Taiwan, Wolfram Moritz, the representative of Austrian Trade, and Hsiao Cheung-rouin, vice chief of Bureau of Foreign Trade were invited to give speeches last week. There are 4 more lectures. This week, Jaroslav Dolecek, representative of Czech Economic and Cultural Office Taipei will focus on “The Czech Republic and the European Union” at T110 from 10 am to 12 noon.  
</w:t>
          <w:br/>
          <w:t> 
</w:t>
          <w:br/>
          <w:t>The lecture series, as part of a five year project, are sponsored by “Jean Monnet Action 2006” of European Union to support the teaching activities held by European Union Research Center of TKU. The teaching program for the 2006 academic year, “European Module” is a two-semester course (each for two-credit), co-hosted by EURC and Graduate Institute of European Studies. ( ~Peiling Hsia)</w:t>
          <w:br/>
        </w:r>
      </w:r>
    </w:p>
  </w:body>
</w:document>
</file>