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84180beea841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收藏幸福的百寶箱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■邱文昇
</w:t>
          <w:br/>
          <w:t>歷史系畢業生
</w:t>
          <w:br/>
          <w:t>淡江紅不讓盲人棒球隊隊長
</w:t>
          <w:br/>
          <w:t>2006世界盃盲人棒球賽MVP打擊手
</w:t>
          <w:br/>
          <w:t>
</w:t>
          <w:br/>
          <w:t>一路在啟明學校念了12年，來到淡江，接觸不同於以往所習慣的人事物，著實令我大開眼界。
</w:t>
          <w:br/>
          <w:t>
</w:t>
          <w:br/>
          <w:t>第一次在淡江上課的記憶猶新，教室裡沉重的呼吸聲此起彼落，感覺不到沉默的大家，上課時都在想些什麼，不像我以前的學校，同學和老師互動熱絡，剛踏上淡江的校園，感覺大家一雙雙的陌生眼神，從我身旁「飛」過去，著實不習慣。
</w:t>
          <w:br/>
          <w:t>
</w:t>
          <w:br/>
          <w:t>試想一個眼睛看不到的人，走在普通的大學裡，會遇到多少障礙？但是無論我遇到什麼樣的障礙，淡江都願意聆聽我的聲音並立即改善，曾經走在商學院附近放置飛機的地方，以為那裡有樓梯，就摔下去了，反應給學校後，便馬上架設了木條，甚至校長張家宜與創辦人張建邦也曾親自詢問我，覺得校園裡還有哪裡需要改善，這樣的用心，讓我銘記在心。在如此充滿人性化的校園裡，又能認識各型各色的人，學習人際關係的交往，叫我怎能不愛上淡江。
</w:t>
          <w:br/>
          <w:t>
</w:t>
          <w:br/>
          <w:t>參加淡江紅不讓盲人棒球球隊，更是我在淡江四年，得到的最大禮物。我不單從運動中學習到以冷靜沉著面對危機、凡事盡力而為，懂得勝敗得失間的心理調適等，而大家依靠著腳程、靈敏的聽覺、良好的協調性，與絕佳默契的團隊合作，讓我彷彿置身於一個大家庭中，溫暖快樂。在盲棒中的傑出表現，也讓我從無名小卒，成為校園裡有人熱烈討論的名字，甚至中國時報還曾刊出我的相關報導。現在我很高興身邊有Journey（導盲犬）陪伴，他是我的眼睛，也是我的好朋友。
</w:t>
          <w:br/>
          <w:t>
</w:t>
          <w:br/>
          <w:t>未來，我將準備考取營業員及鋼琴調音師執照，希望往後可以白天當證券研究員、晚上當鋼琴調音師，如果有機會的話，我希望能回來淡江再繼續研究所，因為這裡實在有太多的美好回憶了！（記者熊君君整理）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38656" cy="2157984"/>
              <wp:effectExtent l="0" t="0" r="0" b="0"/>
              <wp:docPr id="1" name="IMG_adec7f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2/m\690948ab-5d75-4cea-a9dd-d296d9c9f278.jpg"/>
                      <pic:cNvPicPr/>
                    </pic:nvPicPr>
                    <pic:blipFill>
                      <a:blip xmlns:r="http://schemas.openxmlformats.org/officeDocument/2006/relationships" r:embed="R14ef9dcb57ad49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8656" cy="2157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ef9dcb57ad4925" /></Relationships>
</file>