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0c6de0a37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暑假81天　週四展開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95學年度已近尾聲，教務處表示，暑假將於期末考後展開，自28日（四）開始至9月16日止，總共81天。下學期於9月17日開始上課。另外，96學年度第一學期課程初選時間為8月7日到13日。</w:t>
          <w:br/>
        </w:r>
      </w:r>
    </w:p>
  </w:body>
</w:document>
</file>