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053f8442c4c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鳳凰花開....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鳳凰花開，我們就要畢業了！沒有典禮又何妨，我們還是要展翅而飛。（攝影/陳國良）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64336" cy="1554480"/>
              <wp:effectExtent l="0" t="0" r="0" b="0"/>
              <wp:docPr id="1" name="IMG_a06323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0/m\ea904230-edb8-47ad-a4fd-54f1552465eb.jpg"/>
                      <pic:cNvPicPr/>
                    </pic:nvPicPr>
                    <pic:blipFill>
                      <a:blip xmlns:r="http://schemas.openxmlformats.org/officeDocument/2006/relationships" r:embed="Rd81bc5cadc1e4b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64336" cy="1554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81bc5cadc1e4b61" /></Relationships>
</file>