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310f6974f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歡迎你新鮮人！校長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恭喜各位在蟬聲唧唧的唱和中踏上克難坡，投入淡江的懷抱，為淡江注入新的活力生機，內心除了欣悅、感動之外，更期盼大家能珍惜這個美好的機緣，在卓越的學術殿堂裡善用知識寶庫，進德修業，五育並重，健全發展，為生命的星光大道譜一曲美麗的樂章，莫負青春。
</w:t>
          <w:br/>
          <w:t>
</w:t>
          <w:br/>
          <w:t>淡江的教育理念如同打造一所藍海大學，重視教學品質、學術研究，同時強調學習服務。創校至今57年，一直秉持著日新又新的心，在求新求變中發展，以有限的資源創造無限的可能，把教育的命脈從西北隅的五虎崗伸展到東北角的林美山，綿延了一條最美的生命線，把淡水的夕照斜暉連結到龜山的朝曦曉霧，勾勒出一道最精彩的虹。
</w:t>
          <w:br/>
          <w:t>
</w:t>
          <w:br/>
          <w:t>淡江大學不僅是高等知識的寶藏，也是充滿人文氣息的藝術殿堂，更有一向為學生們樂於稱道、設備新穎的五星級之電子化圖書館與體育館運動設施。最近，在天下雜誌與Cheers雜誌的企業最愛評鑑中，本校連續十年榮獲私校第一，被校友、家長譽為「十」至名歸。因此，每一個淡江人都很自信地歡呼：「選淡江，就對了！」在此，深深期許每一個學子能在這個開放多元的學習成長環境，培養多方面的知識技能，擁有資訊化的能力、國際化的世界觀以及未來化的宏觀思維，為自己加值，以因應瞬息萬變的時代潮流，進而掌握契機，成為大家的最愛。
</w:t>
          <w:br/>
          <w:t>
</w:t>
          <w:br/>
          <w:t>新鮮人啊！青春是一生最為關鍵的黃金時刻，此階段的抉擇和作為，將打造未來人生成敗悲喜的面貌。更希望同學們能夠把「全面品質管理」中的「今天要比昨天好，明天要比今天更好」的觀念應用在日常生活、讀書作息上。最後，祝福大家四年後學成能夠滿載而歸，快快樂樂地走下五虎崗坡，讓淡江的歲月成為一生的驕傲和無盡美好的回憶。</w:t>
          <w:br/>
        </w:r>
      </w:r>
    </w:p>
  </w:body>
</w:document>
</file>