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8926148e2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淡江有口皆碑讚啦－陳國和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當初是經由大學聯考按志願填寫來到淡江英文系的，其實一開始考進淡江心裡是不太平衡的，因為我小學是全校第一名，後來考上建中，大學聯考時大部分同學都順利考上台大，只有我一個人考上淡江，因為這樣，所以進學校的第一年比較沒有心唸書，但經過淡江四年的洗禮後，我以淡江為榮。
</w:t>
          <w:br/>
          <w:t>
</w:t>
          <w:br/>
          <w:t>大學時因為我住在台北，所以每天很早就坐火車通勤到淡水，再爬克難坡上去，慢慢的，自己的體能變得越來越好，加上淡江有山有水，讓唸書那種枯燥乏味的感覺可以得到身心靈的調養，而且當時我一個小學的女生同學跟我一樣考上淡江，她常常來找我一起唸書，也就是我的初戀情人，因為這樣我慢慢喜歡上淡江。這次想跟各位分享在淡江的點滴，是因為我的大女兒 （藝人─關穎）之前去淡江，回來跟我說：「爸爸，你們學校很漂亮耶！」，讓我勾起了很多在淡江的美好回憶。
</w:t>
          <w:br/>
          <w:t>
</w:t>
          <w:br/>
          <w:t>現在回想起來，我最認真唸書的時候就是在淡江的四年，印象最深刻的是當時的考試都是坐梅花座，想要作幣很困難，因為四周都是跟你不一樣的考試科目，而且教授是很一板一眼的，只要不及格就當掉，可是也因為這樣才會逼自己靠實力唸書，淡江是進去容易出來困難的，雖然是私立學校，可是制度很完善，這樣良好的制度讓我學會去面對現實，做事別想要投機取巧，這也要歸功於當時的校長非常認真經營學校。
</w:t>
          <w:br/>
          <w:t>
</w:t>
          <w:br/>
          <w:t>記得我在唸書的時候課業非常忙碌，所以並沒有參加什麼社團，但是因為喜歡彈吉他，所以班上自己組了一個樂團，那時剛好是披頭四很紅的時代，沒事就彈彈吉他，這是我覺得還蠻有趣的回憶。當時也已經想到畢業後要從商，所以也去旁聽國際貿易一些相關的課程，為自己的將來鋪路。
</w:t>
          <w:br/>
          <w:t>
</w:t>
          <w:br/>
          <w:t>從淡江畢業後，我做過非常多工作，經營過皮包工廠、不動產、租賃公司等，也曾到日本經營貿易公司，那段時間都住在日本，但是因為壓力太大差點把身體搞壞，才又回來台灣，這其中有太多的酸甜苦辣，是三天三夜也講不完的，我大概是在民國68年轉入金融業，經過這麼多大風大浪，我想跟各位同學分享的是，遇到事情就要主動的面對它，千萬不要逃避，凡事都要努力去做，「路遙知馬力，日久見人心」，出社會你會遇到很多不懂的事情，但是碰到了就要學習去克服，不要怕失敗，才會真正成功。
</w:t>
          <w:br/>
          <w:t>
</w:t>
          <w:br/>
          <w:t>我經商創業多年，在工作上遇過很多不同的人，在職場上淡江人的特質並不會比較明顯，因為每個人都有不同的氣息，只要培養自己的能力，就可以闖出一片天，我覺得不管唸什麼學校，學歷都只是一個參考，我也遇過只有高中畢業的人，他們的專業能力其實不輸國立大學畢業生，很多人雖然一開始學歷各方面都很好，可是久了才發現並不耐磨，出外工作靠的是實力，而現在的大學生所學都比較偏向專業，不像我們以前所學非所用，所以我覺得現在的學生比較好發揮。
</w:t>
          <w:br/>
          <w:t>
</w:t>
          <w:br/>
          <w:t>最後想建議剛進入淡江的學弟妹，可以多利用寒、暑假打工，學習一些工作經驗，及怎麼樣在團體裡面和大家相處，學習待人處事，這些經驗會對未來的工作有很大的幫助。（李佩穎整理）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2048256"/>
              <wp:effectExtent l="0" t="0" r="0" b="0"/>
              <wp:docPr id="1" name="IMG_b60e2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c248a2fa-3007-4687-8918-98f17369aec8.jpg"/>
                      <pic:cNvPicPr/>
                    </pic:nvPicPr>
                    <pic:blipFill>
                      <a:blip xmlns:r="http://schemas.openxmlformats.org/officeDocument/2006/relationships" r:embed="Re15c2a5310464d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5c2a5310464d91" /></Relationships>
</file>