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a16391b3844c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PRESIDENT OF UNIVERSITY OF BREMEN VISITED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President of University of Bremen, Dr. Wilfried Muller, and her Director of International Affair, Dr. Anne Renate Schonhagen, visited TKU last Wednesday (August 8) to promote academic relation and cooperation.
</w:t>
          <w:br/>
          <w:t>
</w:t>
          <w:br/>
          <w:t>Dr. Wilfried Muller was invited by MOE to initiate cooperation with universities in Taiwan. He has found, during the tour, that the educational ideals of TKU concur with those of University of Bremen, and he expected to exchange both professors and students between the two universities.
</w:t>
          <w:br/>
          <w:t>
</w:t>
          <w:br/>
          <w:t>The two visitors attended the briefing hosted by President C. I. Chang, and visited Carrie Chang Fine Arts Center and Chueh sheng Memorial Library, then joined welcoming banquet in Kuan Hai Tang. ( ~Chen Chi-szu )</w:t>
          <w:br/>
        </w:r>
      </w:r>
    </w:p>
  </w:body>
</w:document>
</file>