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c6b6f623e44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人事室主任陳海鳴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國立交通大學管理科學研究所博士
</w:t>
          <w:br/>
          <w:t>國立政治大學企業管理研究所碩士
</w:t>
          <w:br/>
          <w:t>淡江大學企業管理學系學士
</w:t>
          <w:br/>
          <w:t>經歷：
</w:t>
          <w:br/>
          <w:t>淡江大學管理科學學系主任
</w:t>
          <w:br/>
          <w:t>淡江大學管理科學研究所所長
</w:t>
          <w:br/>
          <w:t>復旦大學管理學院客座教授
</w:t>
          <w:br/>
          <w:t>國立交通大學管理科學研究所兼任教授
</w:t>
          <w:br/>
          <w:t>淡江大學企業管理學系副教授
</w:t>
          <w:br/>
          <w:t>淡江大學企業管理學系講師
</w:t>
          <w:br/>
          <w:t>【記者李佩穎專訪】剛踏入人事室，馬上被人事室主任陳海鳴親切溫暖的笑容吸引，溫柔婉約的氣質讓人對她印象深刻。本校企管系系友、交大管理科學博士，曾在不少大學擔任過學術工作，對管理有一套獨特的見解，談到人事管理運作的規劃，她說：「學校人事行政系統在這50年來經過不停的Try error已經非常完善，只是外在環境變化速度非常快，我們也要有創新的改變，很多舊制度跟不上環境改變，真正能夠應變的就是人，所以會加強培養職員的應變能力，提升職員的工作能力，品質才會相對提升，而適才適所才能達成目標，也才能給職員帶來成就感；另外還要賦予職員適當的權力，在管理上有個名詞是enpowerment，讓他有能力作決策，這才是管理最高的境界。」
</w:t>
          <w:br/>
          <w:t>談到最引人關注的輪調議題，陳海鳴表示，輪調的優點，可以減少例行性工作的枯燥感，也能為工作注入新觀點，人力的調派較具彈性；而將輪調措施用在培訓主管人員上也是很好的方法，執行過不同的職務，將來擔任主管時，才能了解每個單位的情況，建立良好的溝通制度，這也是學校實施輪調希望達成的目標。而輪調會碰到的問題就是職員對於新環境的不適應，這是剛開始接觸新工作必然要付出的代價，過了這段陣痛期就會慢慢上手，當然我們也會定期檢討，聽聽職員的看法，加以改進。
</w:t>
          <w:br/>
          <w:t>學校推行國際化不遺餘力，陳海鳴表示，除了學生，教職員也要朝國際化邁進，將來校園中國際生會越來越多，也必定會與行政單位接洽，像是到教務處詢問事情等，因此外語能力必須提升，初步的做法，從這學期開始開辦「職工英語進修教育」課程，每星期進行2次各2小時的英語訓練，讓職員學習以英文表達自己單位的服務內容；更進一步則是職務系統上的改進，觀摩世界一流國際大學的行政系統，以為借鏡，也會提供機會讓職員和國外姐妹校互相交流學習，看看別人怎麼做，產生新的想法，和國際接軌。
</w:t>
          <w:br/>
          <w:t>在學術界工作多年，人事長最熱愛的還是教學，和學生互動非常好，也跟許多學生成為好朋友，問她如何維持對工作的熱誠，她說要在工作裡享受快樂，除了enjoy working也要enjoy life，讓工作跟生活得到一個平衡，希望學校每個教職員都可以在工作中發覺樂趣，這樣工作才會持久。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639824"/>
              <wp:effectExtent l="0" t="0" r="0" b="0"/>
              <wp:docPr id="1" name="IMG_75ede4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6/m\b9d246cd-fd54-4784-b622-2fc94b2c65a3.jpg"/>
                      <pic:cNvPicPr/>
                    </pic:nvPicPr>
                    <pic:blipFill>
                      <a:blip xmlns:r="http://schemas.openxmlformats.org/officeDocument/2006/relationships" r:embed="R5da0a78eb5884e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639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a0a78eb5884e16" /></Relationships>
</file>