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f4a5c04da40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兩岸青年交流 文化衝擊大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【本報訊】本校財金四汪家萍等6名同學於暑假期間，在國際交流暨國際教育處秘書郭淑敏的帶領下，前往大陸參加由武漢大學主辦的「2007兩岸青年交流營」，參訪武漢知名的歷史景點，並與大陸同學進行交流。
</w:t>
          <w:br/>
          <w:t>共有淡江、東海、逢甲、輔仁等4所大學，20多位師生前往大陸參加交流營，國交處組員紀淑珍表示，本校學生在參訪過程中，表現得體、大方，頗獲讚許。
</w:t>
          <w:br/>
          <w:t>第一次去大陸的土木系碩士班學生陳振堂對武漢留下很好的印象，他說：「長江、黃鶴樓就在眼前，終於有機會親身體驗歷史課本中所學的知識。」大傳四吳致寬回憶說：「他們的學校宿舍夏天沒冷氣、冬天沒熱水，生活環境不是很好，但學生仍舊愛運動、努力讀書，操場上、大樹下、涼亭中到處都是學生在運動、看書的身影，感覺很震撼。」兩人都表示，有機會一定還要再到國外走走，以增廣見聞。</w:t>
          <w:br/>
        </w:r>
      </w:r>
    </w:p>
  </w:body>
</w:document>
</file>