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1b947c68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中秋傳情 串聯祝福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當中秋佳節來臨時，你想對友人傳達祝福，及製作獨一無二的紀念飾品嗎？諮商輔導組為了慶祝中秋節，並加強校園學生間的情感交流，於本週三至週五（19-21日），在淡水校園海報街舉辦的「串聯祝福－中秋傳情暨串珠活動」，歡迎踴躍參加。
</w:t>
          <w:br/>
          <w:t>活動負責人施正仁表示，諮輔組將在19日中午12時至21日晚上6時，於海報街提供免費工具與材料，讓同學自由製作自己所喜歡的串珠飾品及許願御守，並提供傳情小卡，寫下祝福話語後，由工作人員在中秋節前將賀卡傳達至校內師生的手上！名額有限，心動不如馬上行動！</w:t>
          <w:br/>
        </w:r>
      </w:r>
    </w:p>
  </w:body>
</w:document>
</file>