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7b76ae4cb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牧羊草坪立碑  唱自己的歌音樂會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【記者林筱庭淡水校園報導】本校將於10月1日（週一）上午10點於牧羊草坪為李雙澤立碑，並於4日（週四）晚上7時於學生活動中心舉辦「唱自己的歌──30年後再見李雙澤」紀念音樂會。
</w:t>
          <w:br/>
          <w:t>今年恰是本校數學系校友李雙澤逝世30週年，校長張家宜、新竹師範大學校長曾憲政代表李雙澤紀念會共同主辦，並由野火樂集籌劃音樂會，預計將邀請胡德夫、張懸、雷光夏、徐清源、艾可橘斯二重唱等人，共同演唱自身創作及李雙澤當時的作品。
</w:t>
          <w:br/>
          <w:t>出版中心主任黃輝南表示，當年因《明日世界》與李雙澤熟識，他說：「李雙澤集文學、藝術、創作於一身，為一代理想鬥士。」李雙澤於1976年12月3日在本校舉辦的「民謠演唱會」時，大聲呼籲「唱自己的歌」，引發熱烈討論，被稱為民歌運動的「淡江事件」。李雙澤並創作〈美麗島〉、〈少年中國〉等9首歌曲，一時民歌風氣從淡江延燒至各大專院校。此音樂會完全免費，歡迎愛好音樂及懷念李雙澤的朋友一同來參與。</w:t>
          <w:br/>
        </w:r>
      </w:r>
    </w:p>
  </w:body>
</w:document>
</file>