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7a00912004448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689 期</w:t>
        </w:r>
      </w:r>
    </w:p>
    <w:p>
      <w:pPr>
        <w:jc w:val="center"/>
      </w:pPr>
      <w:r>
        <w:r>
          <w:rPr>
            <w:rFonts w:ascii="Segoe UI" w:hAnsi="Segoe UI" w:eastAsia="Segoe UI"/>
            <w:sz w:val="32"/>
            <w:color w:val="000000"/>
            <w:b/>
          </w:rPr>
          <w:t>新增授權軟體 開放全校使用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符人懿淡水校園報導】資訊中心關注學校合法授權軟體使用情形及全校教職員生的對資訊中心服務的滿意度。經由校內統計並與各軟體供應商協商後，已獲得部分軟體的全校合法授權，可至淡江首頁查詢合法授權軟體，而微軟軟體中除SQL Server 2005 Developer Edition外，其餘可安裝於教職員家中一台電腦，供教職員在家工作使用。此外為了持續改善服務品質資訊中心進行服務滿意度調查，其中教師組與職員組最滿意的項目是「網路服務」，滿意度分別為75%與85%；學生組最滿意「課程查詢系統」與「淡江大學首頁使用情形」，滿意度超過7成，全校教職員生對本校資訊建設的成果普遍持肯定態度。教職員調查部分，普遍認為教職員資訊化訓練可再加強。
</w:t>
          <w:br/>
          <w:t>　　資訊中心主任黃明達表示，希望藉此調查持續改善資訊中心的服務品質。而此調查活動提供獎品贈予同學，目前仍有209位仍未領取，領獎截止日期延長至10月31日，並將以e-mail通知，或請至資訊中心領取獎品。</w:t>
          <w:br/>
        </w:r>
      </w:r>
    </w:p>
  </w:body>
</w:document>
</file>