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8b43c375a44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《《《《智慧之園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•出國說明 200家長蒞校交流
</w:t>
          <w:br/>
          <w:t>為使創發院及全發院學生大三出國留學作業順利，蘭陽校園主任林志鴻上月29日舉行留學說明會，逾200位的家長親友與會，進行面對面的溝通與交流；並由創發院暨全發院院長劉艾華進行30分鐘簡報、各系系主任亦對相關意見或問題進行說明，家長對於學校的教學理念多予肯定與支持，望子成龍、望女成鳳之心溢於言表。（蘭陽校園）
</w:t>
          <w:br/>
          <w:t>
</w:t>
          <w:br/>
          <w:t>•協助社區活動 蘭陽生即席翻譯
</w:t>
          <w:br/>
          <w:t>蘭陽校園英語授課的特色，已逐漸受到地方重視。除了志工隊同學每週仍持續下山為鄰近小學進行英語課業輔導，礁溪鄉林美社區發展協會亦函請本校同學於8日（週一），參加第11屆全國乳癌病友互助團體聯合年會活動，協助翻譯工作，以利與會的國外人士參與各項活動。（蘭陽校園）
</w:t>
          <w:br/>
          <w:t>
</w:t>
          <w:br/>
          <w:t>•蘭陽圖書館過期期刊贈師生
</w:t>
          <w:br/>
          <w:t>圖書館核准報廢過期期刊乙批，轉贈給校園師生。10月8日（週一）開放給教職員與義工選取；10月9日（週二）給一般同學選取。依上回轉贈的經驗，原訂2天的選取時間，半天內就已被搶空。這次的轉贈活動，眼尖的同學早就口耳相傳，等待搶個早，以免向隅空嘆息。（蘭陽校園）</w:t>
          <w:br/>
        </w:r>
      </w:r>
    </w:p>
  </w:body>
</w:document>
</file>