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4bcf818d4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與早稻田合作 下學期增開5班遠距課
</w:t>
          <w:br/>
          <w:t>本校自94年度起與日本早稻田大學合作跨文化遠距教學計畫，由於成效極佳，早稻田大學期望擴大合作範圍，經本校96學年度第1次「遠距教學推展委員會議」決議通過，96學年度第2學期將再加開5班遠距教學課程，從本學期的5班，增開為10班。此次合作計畫的成功，不僅讓淡江遠距教學跨出一大步，未來學生的學習將會有更多面的視野與選擇。（網路校園）</w:t>
          <w:br/>
        </w:r>
      </w:r>
    </w:p>
  </w:body>
</w:document>
</file>