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dde6deb7fb472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691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e筆書法　歐非跨海演出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欣怡淡水校園報導】本校文錙藝術中心張炳煌副主任，於9月24日至10月10日，應行政院僑務委員會邀請前往法國、南非進行宣傳正體國字及書法藝術之演講活動，進行共11場的講座。張炳煌在前往法、非前，還前往加拿大多倫多主持第六屆國際書法聯展活動。
</w:t>
          <w:br/>
          <w:t>每場專題講座，都以本校研發的神來e筆配合解說及張炳煌副主任現場揮毫進行。張炳煌表示，此行有政府參與，包括外交部及僑委會，活動十分有規模。每場演講方式以3種方式呈現，先以學術性方式介紹國字及書法藝術，再於現場以毛筆揮毫，最後再介紹「神來e筆」。每場均留時間由聽講者發問或揮毫互動，參與之外國人士發問踴躍，並詢問來台留學事宜的外國人士頗多。張炳煌說：「未來期待透過其他的方式進行合作，如遠距教學來教授正體國字及書法藝術，並推廣『神來e筆』系統，並增進教學成效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097280" cy="822960"/>
              <wp:effectExtent l="0" t="0" r="0" b="0"/>
              <wp:docPr id="1" name="IMG_7fcb521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91/m\d39146bc-c57e-412b-9855-0a88b8f308c6.jpg"/>
                      <pic:cNvPicPr/>
                    </pic:nvPicPr>
                    <pic:blipFill>
                      <a:blip xmlns:r="http://schemas.openxmlformats.org/officeDocument/2006/relationships" r:embed="Rca7fc6e82c7c4f3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97280" cy="8229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a7fc6e82c7c4f38" /></Relationships>
</file>