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ff58359ba44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五月廿六日（週一）
</w:t>
          <w:br/>
          <w:t>
</w:t>
          <w:br/>
          <w:t>△會計系中午十二時十分於B310室，邀請中原大學會計學系副教授林維珩博士主講「台灣上市（櫃）公司財務報表可靠性研究──隨機邊界函數之應用」。（林祐全）
</w:t>
          <w:br/>
          <w:t>
</w:t>
          <w:br/>
          <w:t>△化學系下午二時於化中正，邀請國家衛生研究院副研究員謝興邦主講「藥物合成設計與發展」。（林裕琳）
</w:t>
          <w:br/>
          <w:t>
</w:t>
          <w:br/>
          <w:t>△員福會通識講座中午十二時二十分於V101室，邀請通核組兼任講師吳士偉主講「水墨幻燈欣賞──談我的創作歷程」。（姜孟瑾）
</w:t>
          <w:br/>
          <w:t>
</w:t>
          <w:br/>
          <w:t>△教心所上午十時十分於I301室，邀請國立高雄師範大學性別教育研究所洪素珍教授主講「戲劇治療在目睹暴力兒童輔導工作之運用」。（黃靖淳）
</w:t>
          <w:br/>
          <w:t>
</w:t>
          <w:br/>
          <w:t>△通核組與文錙藝術中心下午五時於文錙音樂廳，邀請朱陸豪京劇團藝術總監朱陸豪主講「戲說京劇藝術」。（姜孟瑾）
</w:t>
          <w:br/>
          <w:t>
</w:t>
          <w:br/>
          <w:t>五月廿七日（週二）
</w:t>
          <w:br/>
          <w:t>
</w:t>
          <w:br/>
          <w:t>△法文系下午二時於T701室舉行讀書會，邀請中央大學藝術研究所專任教授李明明主持，主題為「左拉時代的都會型態」。（王鴻坪）
</w:t>
          <w:br/>
          <w:t>
</w:t>
          <w:br/>
          <w:t>△生涯規劃暨就業輔導組下午二時於化中正，邀請104人力銀行專業經理李明倫主講「從現今職場趨勢談就業分析」。（曹瑜倢）
</w:t>
          <w:br/>
          <w:t>
</w:t>
          <w:br/>
          <w:t>五月廿八日（週三）
</w:t>
          <w:br/>
          <w:t>
</w:t>
          <w:br/>
          <w:t>△統計系下午三時於V101室，邀請國際紐約人壽精算部副總經理鄭祥琨主講「專業證照：美國精算師 （FSA） 之介紹、美國證券分析師 （CFA） 之介紹」。（林祐全）
</w:t>
          <w:br/>
          <w:t>
</w:t>
          <w:br/>
          <w:t>五月廿九日（週四）
</w:t>
          <w:br/>
          <w:t>
</w:t>
          <w:br/>
          <w:t>△土木系下午二時十分於T205室，邀請到行政院經建會技正汪宗灝主講「淺談公共工程之建設與規劃」。（鍾張涵）
</w:t>
          <w:br/>
          <w:t>
</w:t>
          <w:br/>
          <w:t>△明德社晚間七時三十分於E302室，邀請士林社區大學郭進雄講師主講「養生養慧」。（黃靖淳）
</w:t>
          <w:br/>
          <w:t>
</w:t>
          <w:br/>
          <w:t>五月卅日（週五）
</w:t>
          <w:br/>
          <w:t>
</w:t>
          <w:br/>
          <w:t>△土木系下午二時於E802室，邀請高鐵局北區辦公室總主任林世昌先生主講「台灣高速鐵路興建計劃總覽及土木工程」。（鍾張涵）
</w:t>
          <w:br/>
          <w:t>
</w:t>
          <w:br/>
          <w:t>△產經系於下午二時十分於B1012室，邀請中央研究院經濟所莊委桐副研究員演講「性別比、配偶年齡差距以及社經地位」。（李世清）</w:t>
          <w:br/>
        </w:r>
      </w:r>
    </w:p>
  </w:body>
</w:document>
</file>