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1b2b422977a4ae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691 期</w:t>
        </w:r>
      </w:r>
    </w:p>
    <w:p>
      <w:pPr>
        <w:jc w:val="center"/>
      </w:pPr>
      <w:r>
        <w:r>
          <w:rPr>
            <w:rFonts w:ascii="Segoe UI" w:hAnsi="Segoe UI" w:eastAsia="Segoe UI"/>
            <w:sz w:val="32"/>
            <w:color w:val="000000"/>
            <w:b/>
          </w:rPr>
          <w:t>ENGLISH LOUNGE OPENS FOR LIVELY CONVERSATION</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An English Lounge is open for students to drop in and out freely to practice or read English-related topics in Rm SG 207. It came out of an idea proposed and organized by the Extracurricular Activities Guidance Section, who sees providing a free and relaxed environment for students to immerse into English is one of the best ways of improving English. 
</w:t>
          <w:br/>
          <w:t>
</w:t>
          <w:br/>
          <w:t>The lounge is open to members of student clubs on Tuesdays from 1 pm to 3 pm and Thursdays from 2 pm to 4 pm with volunteers having activities and other events prepared to involve learners through fun and games. Books, magazines, and DVDs in English are available, too. The organizer is planning to expand its operation by having more volunteers and lengthening the opening hours. It also wants to involve more students other than those who are members of student clubs; hence, anyone who is interested in broadening his/her horizon by understanding the world through English is welcome to join. ( ~Ying-hsueh Hu )</w:t>
          <w:br/>
        </w:r>
      </w:r>
    </w:p>
  </w:body>
</w:document>
</file>