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ad447e7164b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兩岸機器人賽 電機系獲亞軍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【記者陳宛琳淡水校園報導】本校電機系人形機器人於日前參加由四川重慶大學主辦之「海峽兩岸機器人足球邀請賽」，在人形機器人足球組、跳舞組分獲亞軍及季軍。
</w:t>
          <w:br/>
          <w:t>此次邀請賽除本校參加外，尚有大陸清大、重慶、華南理工，及台灣的成大、長庚共6所大學團隊進行友誼賽及學術交流。電機系主任翁慶昌表示，重慶大學機器人的研發正起步，為了解機器人發展狀況，邀請各校優秀隊伍參賽，以汲取經驗，對本校機器人團隊而言是個難得機會，除了促進學術交流，也看看他校機器人的發展狀況，做為下次研發的參考。
</w:t>
          <w:br/>
          <w:t>  學生隊長博六鄭吉泰表示，本校機器人專為參加FIRA競賽而設計，高度46公分，而大陸的機器人高度均達60公分，本校機器人雖然較矮，走路速度較慢，但仍突破重圍獲得亞軍。
</w:t>
          <w:br/>
          <w:t>提到比賽最難忘的事，碩二詹翔閔表示，為了讓機器人適應會場上的光線與路面，經常熬夜測試，而比賽中看到大陸人積極的態度，也是督促他們努力不懈的動力，心想絕不能被追過。博一楊玉婷也說：「這是一場良性競爭，還結交了許多朋友，分享彼此研發機器人與參賽經驗，收穫不少。」</w:t>
          <w:br/>
        </w:r>
      </w:r>
    </w:p>
  </w:body>
</w:document>
</file>