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cdae5ace742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姊妹校長崎大學蒞校參訪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【記者蔡瑞伶淡水校園報導】日本姊妹校長崎大學環境學院副院長富永義則及前院長井手義則、環境科學部教授連清吉3人，於上週四蒞校參訪，並參加中文系主辦「文化與環境學術座談會」。
</w:t>
          <w:br/>
          <w:t>參訪活動首先由國際事務副校長戴萬欽在T306會議室主持簡報與座談，本校與會人士包括國交處主任陳惠美、化學系主任王伯昌，及日文系特約講座教授若木太一。也是本校中文系系友的連清吉表示，希望能邀請國際事務副校長戴萬欽參訪長崎大學，進一步接洽雙學位等事宜。</w:t>
          <w:br/>
        </w:r>
      </w:r>
    </w:p>
  </w:body>
</w:document>
</file>