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807a1a64942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THE WEEK OF INFORMATION MANAGEMENT CALLED ATTENTION TO NEW TECHNOLOGY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Information Management hosted a series of activities at exhibition hall of Business and Management Building from Monday to Friday (11/26-11/30). Beside inviting alumni to deliver speeches, and selling books about information, they also exhibited 13 sets of awarded works of Implementation. One of the works, “My Channel” multimedia platform, won the “Prize of Cross-strait Communication.”
</w:t>
          <w:br/>
          <w:t>
</w:t>
          <w:br/>
          <w:t>Visitor got 20% discount on the books about information, used books and computer books. Invited alumni who gave speeches included Yu-cheng Hu (assistant manager of BCM Communication), Shu-chung Li (Director of the Tamkang Association of Information Development), and Shi-tian Huang (financial consultant of Shin Kong Life Insurance). The products of ASUS, First International Telecom, Oracle Database and BCM Communication were displayed at the exhibition hall.  
</w:t>
          <w:br/>
          <w:t>
</w:t>
          <w:br/>
          <w:t>From 14:00 to 15:50 on November 26, 28, and 29, the Department held quiz contest on the Implementation. Students who take part in voting for “King of SD DEMO” will be allowed to draw the lots to win the prices like PHS PG920, and 1 G Flash Drive.
</w:t>
          <w:br/>
          <w:t>
</w:t>
          <w:br/>
          <w:t>In order to encourage students to join in the series of activities in these 5 days, the Department also held “SD DEMO” letter-collection game. The students who have collected the total 6 letters will have a prize at The Night of Information Management. In addition, PChome will also have an experience party for Overclocking Notebook from 14:00 to 16:30 on November 27. All students who participate in the game will have a gift. The winners will gain high-quality products like mainboards and VGA Cards. (~ Karen Chang )</w:t>
          <w:br/>
        </w:r>
      </w:r>
    </w:p>
  </w:body>
</w:document>
</file>