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490787322d6474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697 期</w:t>
        </w:r>
      </w:r>
    </w:p>
    <w:p>
      <w:pPr>
        <w:jc w:val="center"/>
      </w:pPr>
      <w:r>
        <w:r>
          <w:rPr>
            <w:rFonts w:ascii="Segoe UI" w:hAnsi="Segoe UI" w:eastAsia="Segoe UI"/>
            <w:sz w:val="32"/>
            <w:color w:val="000000"/>
            <w:b/>
          </w:rPr>
          <w:t>FUTURE STUDIES INVITES DIALOGUE ON ENVIRONMENT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Graduate Institute of Future Studies will host a forum and series of events on environmental issues this week in support of the UN Climate Talks that will be held on 14/Dec. on Bali, Indonesia. During this week, lectures, films, discussion panels have been organized so as to invite students, staff, and faulty members to reflect on industrial developments and their impacts on global environment. 
</w:t>
          <w:br/>
          <w:t>
</w:t>
          <w:br/>
          <w:t>The program, according the Chen Chien-fu, the Chair of the institute, will show the film “The Inconvenient Truth” that propelled Al Gore to win this year’s Nobel Peace Price at V101 on Tuesday, Dec. 4 (6 to 8 pm). It also includes an outdoor discussion and lecture given by some Taiwanese environmental groups on topics such as technology and ecology (will move to indoors in bad weather) on the square in front of the Chang Ching-sheng Statue on Dec/6 (1 to 3 pm). In the evening of the same day (6 to 8 pm), another film “In Celebration of the Tree” will be shown at V101, followed by a discussion on Ecology and Ethics. ( ~Ying-hsueh Hu )</w:t>
          <w:br/>
        </w:r>
      </w:r>
    </w:p>
  </w:body>
</w:document>
</file>