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03209827745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小字典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綠建築
</w:t>
          <w:br/>
          <w:t>「綠建築」並不僅指在建築環境上進行植栽綠化，而是強調與地球環境共生共榮的建築環境設計觀，是一套追求地球環保的永續建築設計理念。最早是消極的定義為從建材生產，一直到建築物的規劃、設計、施工、使用、管理及拆除等過程中，能夠消耗最少資源、最少能源以及產生最少廢棄物的建築物，但近年積極推廣為集結生態（Ecology）、節能（Energy Saving）、減廢（Waste Reduction）及健康（Healthy）4大指標群，稱為「EEWH」系統的建築概念。
</w:t>
          <w:br/>
          <w:t>
</w:t>
          <w:br/>
          <w:t>綠建築候選證書
</w:t>
          <w:br/>
          <w:t>為鼓勵取得建造執照，但尚未完工領取使用執照的新建築物，其規劃設計若合於綠建築評估指標標準，即可頒授候選綠建築證書，成為一「準」綠建築之代表。
</w:t>
          <w:br/>
          <w:t>
</w:t>
          <w:br/>
          <w:t>綠建築標章
</w:t>
          <w:br/>
          <w:t>內政部建築研究所為使一般社會大眾瞭解綠建築涵義，易於識別選購綠建築，並鼓勵建商、建築師及相關業界投入興建綠建築，於西元1999年初舉辦綠建築標章徵選活動，藉由一系列的專文報導，以及民眾參與設計競賽的過程，加深社會大眾對綠建築的印象，擴大綠建築概念的宣導。
</w:t>
          <w:br/>
          <w:t>
</w:t>
          <w:br/>
          <w:t>綠建築貢獻獎
</w:t>
          <w:br/>
          <w:t>參選建築物之設計能突顯綠建築指標群中生態、節能、減廢或健康中的任一訴求，並具創意貢獻足堪學習者。
</w:t>
          <w:br/>
          <w:t>
</w:t>
          <w:br/>
          <w:t>綠建築榮譽獎
</w:t>
          <w:br/>
          <w:t>經評選獲得優良綠建築設計獎或綠建築貢獻獎之得獎作品起造人。</w:t>
          <w:br/>
        </w:r>
      </w:r>
    </w:p>
  </w:body>
</w:document>
</file>