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16aadddf8446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WISHING TREE FOR CHRISTMAS PARTY: LANYANG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greet the coming Christmas, a Christmas Party named “Gorgeousness and Warmth” will be held on the first floor of the Clement Chang Complex Building of Lanyang Campus. Beside setting a “Christmas tree” for teachers and students of Lanyang Campus to make a wish, TKU also invite dance club of Fo Guang University and Pop Dance Club of National Ilan University to perform.
</w:t>
          <w:br/>
          <w:t>
</w:t>
          <w:br/>
          <w:t>“I hope to funnel a warm current into the cool December, so the party is named ‘Gorgeousness and Warmth’”, said Jeng Yu-bo, a sophomore of Department of Global Politics and Economics, and coordinator of the activity. And he also hopes all the participators can wear make-up and gorgeous clothing to the party.
</w:t>
          <w:br/>
          <w:t> 
</w:t>
          <w:br/>
          <w:t>The Christmas Party is a grand event of Lanyang Campus; therefore, TKU launch a Christmas creative design competition for all Departments at the third floor of the Clement Chang Complex Building from Dec. 17th to Dec 19th. Five judges, including Dr. Lin Jyh-horng (Director of Lanyang Campus) and Lin Miao-keng (Artist-in-residence), will award the championship at the Christmas Party. Moreover, the First Round of Karaoke Contest was held in Lanyang campus to choose six semi-finalists on Dec. 4th, and the Final Competition will be held at the Party time.
</w:t>
          <w:br/>
          <w:t>
</w:t>
          <w:br/>
          <w:t>Besides the performance of clubs, we will also declaim the cards which hanging on the Christmas trees to let the teachers and students soak up in the warmth of Christmas and choose party king and party queen from the expectation of public at the party night.
</w:t>
          <w:br/>
          <w:t>
</w:t>
          <w:br/>
          <w:t>Christmas is coming！In agreeing with the Teaching Excellence Project, Department of German will hold an activity named “Celebrating Christmas” at the lobby of the Foreign Languages Building at 5 p.m. on Dec. 20th, and there will be Santa Claus to give away little presents. All students of TKU are welcome to participate.
</w:t>
          <w:br/>
          <w:t>
</w:t>
          <w:br/>
          <w:t>In the meantime, students of Department of German will decorate the lobby with German-style Christmas set, and they will chant beautiful Christmas songs and prepare delicious food for everyone to share the warm atmosphere of Christmas ahead of time. Besides, German Department will also hold five “German Corner” activities, at the same place, from Dec. 17th to 21st, including Epiphany festival, Merry Christmas, Christmas Eve, New Year’s Eve, and New Year to let students understand more about German Christmas and the customs of New Year. (~ Lin Wen-hua )</w:t>
          <w:br/>
        </w:r>
      </w:r>
    </w:p>
  </w:body>
</w:document>
</file>