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4ac1bbf19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海博館3位幸運兒就是你！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【記者林世君淡水校園報導】海事博物館參觀人數即將突破70萬人次，而海博館方面準備了精美禮物，將贈送給第699999到70萬零1人三位幸運參觀者。
</w:t>
          <w:br/>
          <w:t>　　海博館組員葉如真表示，在60萬人次參觀紀錄時也舉辦過類似活動，希望同學能在繁忙的課業中，抽空參觀如海博館、文錙藝術中心等展覽場所，培養藝文氣息。海事博物館裡不但陳列各式模型船，還有大大小小的零件，甚至有輪機室及航海儀器，同學不妨趁此機會進去逛逛，不但能增長知識，說不定還能成為那三位幸運兒之一唷！</w:t>
          <w:br/>
        </w:r>
      </w:r>
    </w:p>
  </w:body>
</w:document>
</file>