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d22a8c3574e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23社團寒訓充電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【記者吳家彤淡水校園報導】本校舞研社等23個社團近千人，利用寒假舉辦寒訓，除了精進能力外，也讓社員間的感情更熱絡。
</w:t>
          <w:br/>
          <w:t>舞研社寒訓在淡水校園進行，活動負責人江妍叡表示，在寒假期間為社員上了各種舞蹈的課程及晚會、團體遊戲等活動，社員們對於這樣的安排都覺得很有趣，在晚會的內心話時間時，幹部們也因寒訓很成功而哭成一團，「活動過程中雖然辛苦，但結束後覺得很充實。」
</w:t>
          <w:br/>
          <w:t>劍道社進行為期7天的寒訓活動，請畢業的學長姊回來教學及進行體能訓練，活動負責人王兆民表示，雖然過程中很累、很辛苦，但社員們因此實力增進不少，大家也都覺得辛苦獲得了代價，新生也因此和學長姐更熟識。
</w:t>
          <w:br/>
          <w:t>淡江合唱團則是進行樂理課程及團體遊戲，活動負責人柯品卉說：「透過遊戲方式增進社員間的感情，對於日後的合唱默契有很大的幫助」。
</w:t>
          <w:br/>
          <w:t>另外，國際青年交流團在寒假進行基隆、北海岸兩天一夜之旅，讓團員在遊覽中增進感情，活動負責人詹益祥表示，透過行前企劃，讓這次的活動更有效率地進行，團員們都玩得開心，對於活動很滿意。
</w:t>
          <w:br/>
          <w:t>另有以下社團進行寒訓：教科系羽、資工系羽、彰友會、大地環保工作團、親善大使團、吉他社，實驗劇團、羅浮群、溜冰社、陳氏太極拳社、柔道社、八極拳社、弦樂社、合氣道社、英文系、國標社、口琴社、體適能有氧社、國術社等。</w:t>
          <w:br/>
        </w:r>
      </w:r>
    </w:p>
  </w:body>
</w:document>
</file>