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8c54743c6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因應SARS疫情學務處公告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【記者劉孟慧報導】學務處課外活動輔導組於上週三（十四日）公告學生社團因應SARS疫情之活動準則，屬跨校性、有非特定群眾參加，或在密閉空間所舉辦之大型活動，目前暫時一律停辦。
</w:t>
          <w:br/>
          <w:t>
</w:t>
          <w:br/>
          <w:t>　為配合教育部來函，避免疫情擴散，課外組訂出原則，希望社團暫時不要辦大型活動，若一定要舉辦，則儘量改為借用戶外場地辦理。小型活動或戶外之活動仍可舉辦，只是若為密閉空間，則須開窗並戴口罩，而入場時也必須量體溫。另外活動人數也須設限，一般教室不得超過50人，而活動中心不得超過100人，且需確實掌握參加人員名單。
</w:t>
          <w:br/>
          <w:t>
</w:t>
          <w:br/>
          <w:t>　此社團活動防疫規定將隨疫情變化彈性調整，而課外組也將會於每個活動舉辦一週前通知是否需停辦。</w:t>
          <w:br/>
        </w:r>
      </w:r>
    </w:p>
  </w:body>
</w:document>
</file>