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da0473a2a49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校園持續進行消毒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【記者陳錦慧報導】SARS持續發燒，校內消毒工作也持續進行。總務處昨日針對校內建築物進行第四次消毒。總務處事務組組長鄭傳傑表示，未來將視SARS疫情控制狀況調整消毒工作。
</w:t>
          <w:br/>
          <w:t>
</w:t>
          <w:br/>
          <w:t>　目前校內除每週日一次的消毒工作以外，總務處尚規畫於每週二下午一時到四時對校內自強、松濤兩宿舍的公共區域進行消毒。但宿舍寢室內則由同學自行利用漂白水消毒。鄭組長表示，選擇平常宿舍學生人數較少的時間進行消毒，是因為假日宿舍學生進出頻繁，反而週二時間不易打擾同學作息。
</w:t>
          <w:br/>
          <w:t>
</w:t>
          <w:br/>
          <w:t>　目前校內的消毒工程外包給清潔公司。鄭組長表示，因淡江校園範圍太過廣大，學校消毒次數又相當頻繁，故現暫不考慮使用光觸媒或奈米等消毒科技進行校內消毒工作。
</w:t>
          <w:br/>
          <w:t>
</w:t>
          <w:br/>
          <w:t>　上週一開始，校內大部分電梯已安裝奈米光觸媒燈管。總務處營繕組組長姜宜山表示，台北校園已於本月七日裝設光觸媒燈管，目前淡水校園除工學大樓東側電梯為直管燈管，其相容的光觸媒燈管缺貨外，其餘大樓電梯都已裝設完成。姜組長表示，光觸媒燈管有殺菌、除臭、除霉與清淨空氣的功能，將可為校內環境把關。</w:t>
          <w:br/>
        </w:r>
      </w:r>
    </w:p>
  </w:body>
</w:document>
</file>