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457c07c74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社評頒獎　帶動博覽會高潮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受SARS影響而延後舉行的九十一學年度社團評鑑頒獎典禮，上週三（十七日）下午四時在書卷廣場熱鬧展開。連續五年榮獲特優的康輔社及國樂社引人注目之外，從去年優等脫穎而出為今年特優的美工社更是贏得眾人的叫好聲。網頁設計比賽方面，攝影社、美術社、跆拳社分別獲得前三名。
</w:t>
          <w:br/>
          <w:t>
</w:t>
          <w:br/>
          <w:t>　一年一度的社團評鑑象徵著各個社團的傳承以及成果的肯定。今年的競爭尤其激烈，新加入37個社團參與，共有145個社團接受評鑑。獲得特優的社團有中工會、商管學會、美工社、慈幼社、正智佛學社、國樂社、水上活動社、康輔社、高雄校友會。而炬光社等三十一個優等社團亦接受頒獎。校長張紘炬在致詞時表示，社團評鑑的頒獎典禮併入開學的社團博覽會中舉辦，實在是個提供新生選擇社團的好指標。
</w:t>
          <w:br/>
          <w:t>
</w:t>
          <w:br/>
          <w:t>　連續五年常勝軍的殊榮是如何維持呢？國樂社指導老師郝俠遂表示，社團定期的下鄉巡迴表演，督促社員正規排練，暑期的研習進修更開放給外界同好一起修習，不斷的在校外老師指導下，累積比賽實力，以及社內傳承的歷史，應是蟬聯的關鍵。
</w:t>
          <w:br/>
          <w:t>
</w:t>
          <w:br/>
          <w:t>　頒獎典禮在國際標準舞社熱情奔放的婀娜舞姿中揭開序幕。典禮中除了令人興奮的頒獎時刻外，學生會精心安排多項社團成果表演，吉他社深情的彈唱、手語社用無言的溫柔詮釋歌曲「蝸牛」、體適能有氧舞蹈社在指導老師蔡忻林的帶領下，帶來熱力性感的舞曲都十分精采。
</w:t>
          <w:br/>
          <w:t>
</w:t>
          <w:br/>
          <w:t>　整個活動的高潮在跆拳道社的登場後來臨，嬌小的女社員不讓鬚眉的演出擊破，男社員在力與美的組合下360度迴旋踢、矇眼擊破、踢落隊友頭頂的蘋果等，引起全場一片驚嘆。最後，跆拳道社社長方鈺龍挑戰徒手擊破二十片瓦片成功，將圍觀群眾的心情沸騰至最高點，尖叫聲此起彼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298448"/>
              <wp:effectExtent l="0" t="0" r="0" b="0"/>
              <wp:docPr id="1" name="IMG_62c30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5/m\f9bd0e2c-68f7-4917-be61-5f1e580d7636.jpg"/>
                      <pic:cNvPicPr/>
                    </pic:nvPicPr>
                    <pic:blipFill>
                      <a:blip xmlns:r="http://schemas.openxmlformats.org/officeDocument/2006/relationships" r:embed="R85097392ac53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097392ac5349a3" /></Relationships>
</file>