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008a3154c4e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世界安全學術會議今登場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國際研究學院與美國美利堅大學國際關係學院將於今日（10日）上午9時，在驚聲國際會議廳合辦第三屆學術會議，主題為「東亞與世界之安全與繁榮」，邀請外交部主任秘書梁英斌開幕致詞。國際事務副校長戴萬欽表示，美利堅大學甫於去年12月與本校簽訂姊妹校，希望藉此更加強兩校交流。
</w:t>
          <w:br/>
          <w:t>美利堅大學國際關係學院由院長Dr. Louis Goodman率領趙全勝教授、Dr. Hector E. Schamis及Dr. Randolph B. Persaud等蒞校參加。會議共發表10篇論文，另有以「台美關係」為題之圓桌座談，邀請曾任駐美代表陳錫蕃主持，並由美利堅大學教授趙全勝、本校美研所榮譽教授李本京、陸研所教授趙春山、美研所教授陳一新、經濟系副教授柯大衛、戰略所副教授翁明賢與美研所副教授沈育沁等擔任引言人。</w:t>
          <w:br/>
        </w:r>
      </w:r>
    </w:p>
  </w:body>
</w:document>
</file>