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16322aae8242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女聯會賓果聯誼 校友贈酒同歡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黃佩如�淡水校園報導】女聯會於上週五（7日），舉辦會員大會，會中有刺激的賓果遊戲聯誼活動，並有公益彩券及小禮品，校長張家宜表示，希望大家有個快樂的婦女節。此外，淡江電子系第一屆畢業校友黃洲富，現為凌致生物科技股份有限公司董事長，致贈其公司所生產的有機桑椹紅酒 - 「斟紅酒」禮盒兩份。「斟紅酒」為結合品味、健康概念的養生紅酒，現場與會同仁品嚐後都稱讚好喝順口，當年黃洲富的老師余繁教授也到場敘舊，為本校「春之饗宴」校友返校開啟美麗的一頁。</w:t>
          <w:br/>
        </w:r>
      </w:r>
    </w:p>
  </w:body>
</w:document>
</file>