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4b05c1a7f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文化語言解碼論壇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【本報訊】鑑於漢語備受全球重視，漢語文化暨文獻資源研究所將於25日（週二）下午3時至5時，在台北校園5樓校友聯誼會館，舉行「文化密碼 語言解碼－漢語文化學論壇」，探討漢語與文化之關聯，歡迎全校師生及各界人士共襄盛舉。
</w:t>
          <w:br/>
          <w:t>語獻所特別邀集北京師大特聘教授龔鵬程、政大中文系教授竺家寧、台師大台灣文化及語言文學研究所教授姚榮松等知名學者，及本校語獻所所長陳仕華、教授吳哲夫、周彥文、盧國屏、周志文、助理教授張珮琪、中文系教授呂正惠、顏崑陽研討漢語文化學之理論、漢語文化學之應用、漢語文化學回顧與展望、漢字史與文化史、國際漢學熱、兩岸漢語與社會文化比較、當代社會的數位化與新興語言模式共七項議題。</w:t>
          <w:br/>
        </w:r>
      </w:r>
    </w:p>
  </w:body>
</w:document>
</file>