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deb0727ae642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10位閱讀王得獎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世君淡水校園報導】「2008淡江閱讀王」名單出爐囉！中文系蔡瑋哲以322次借閱次數榮登冠軍寶座。「2008淡江閱讀王」是從96年8月1日至97年3月31日期間，統計借閱次數最多者前10名，將於本週四（17日）中午12時30分在覺生紀念圖書館大門口舉行頒獎典禮，圖書館館長黃鴻珠頒發獎金。
</w:t>
          <w:br/>
          <w:t>得獎人名次如下：中文系蔡瑋哲、英文系碩士班張彙麟、產經系趙志儒、歷史系陳佳燕、法文系碩士班余昌翰、公行系陳思含、國際事務與戰略所碩士班區肇威、產經系林聖恆、美研所碩士班王瑞翔、資圖系碩士班李芸蕙。</w:t>
          <w:br/>
        </w:r>
      </w:r>
    </w:p>
  </w:body>
</w:document>
</file>