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d4997ff49e436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712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校園福利部門 滿意度大公開：古今中外  咖啡簡餐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古今中外  咖啡簡餐
</w:t>
          <w:br/>
          <w:t>●營業時間：週一至週日 10：00~22：00
</w:t>
          <w:br/>
          <w:t>●人氣商品：西班牙海鮮焗飯、酸菜牛肉炒飯
</w:t>
          <w:br/>
          <w:t>  推開玻璃門，聽見英語、日語、西班牙語交雜著，這裡是位於圖書館自習室旁的「古今中外」簡餐廳，是外籍生聚會的地方，是國交處接待外賓的場所，也是導師請吃飯的小天地。
</w:t>
          <w:br/>
          <w:t>自民國86年開店至今，古今中外已有10年的歷史，老闆馮世宏感嘆，由於位置在圖書館正下方，不明顯，「許多同學讀了4年還不知道這裡呢！」他表示，不論是口味、價格或是裝潢，每年都不斷的調整，並不定期推出優惠方案，希望能吸引更多人來。最近，他設置新的書架，擺上書籍及雜誌，搭配自己收藏的裝飾品，為店裡增添不少文藝氣息。
</w:t>
          <w:br/>
          <w:t>古今中外的燈光採用舒適的黃燈，搭配輕鬆抒情的音樂聲，適合朋友坐一個下午，邊喝咖啡邊聊天。考試期間，馮老闆也配合同學「熬夜爆肝」時間，開放至凌晨4時，同學不但能無線上網，還能一起討論功課、唸書。
</w:t>
          <w:br/>
          <w:t>馮老闆對於店裡的服務及環境氣氛很有信心，在評比中也表現不錯，他說：「我賣的是一種回憶，一種氣氛，希望來到這裡的人都快樂。」
</w:t>
          <w:br/>
          <w:t>●環境品質：對於
</w:t>
          <w:br/>
          <w:t>古今中外的環境品質，64%以上覺得「非常滿意」或「滿意」。
</w:t>
          <w:br/>
          <w:t>
</w:t>
          <w:br/>
          <w:t>●掌聲與建議：
</w:t>
          <w:br/>
          <w:t>  1.去年我的好友在古今中外為我慶生，坐了滿滿一桌，氣氛很好。店員服務態度也不錯，配合我朋友指定的時間，端出蛋糕，讓我既驚喜又開心呢！其實這裡很不錯，但少有同學知道。
</w:t>
          <w:br/>
          <w:t>2.可在門前空地擺設休閒傘及椅子，不但增加悠閒氣氛，也增強宣傳，讓經過的人停下腳步，走進店裡。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36976"/>
              <wp:effectExtent l="0" t="0" r="0" b="0"/>
              <wp:docPr id="1" name="IMG_89e2d22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12/m\8d26d2c8-1dec-45a0-affa-e4ce697ed21a.jpg"/>
                      <pic:cNvPicPr/>
                    </pic:nvPicPr>
                    <pic:blipFill>
                      <a:blip xmlns:r="http://schemas.openxmlformats.org/officeDocument/2006/relationships" r:embed="R4cc75a1d2d6a457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369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828800" cy="1371600"/>
              <wp:effectExtent l="0" t="0" r="0" b="0"/>
              <wp:docPr id="1" name="IMG_481844f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12/m\1015e6da-adb6-4b0f-9974-42d594fc6b2c.jpg"/>
                      <pic:cNvPicPr/>
                    </pic:nvPicPr>
                    <pic:blipFill>
                      <a:blip xmlns:r="http://schemas.openxmlformats.org/officeDocument/2006/relationships" r:embed="R47e229feca4a442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28800" cy="1371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cc75a1d2d6a4578" /><Relationship Type="http://schemas.openxmlformats.org/officeDocument/2006/relationships/image" Target="/media/image2.bin" Id="R47e229feca4a442c" /></Relationships>
</file>