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845542bad4a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熱情成就專業 事業支持興趣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【記者蔡瑞伶專訪】「呱！呱！」一踏入辦公室，陣陣的蛙鳴彷彿置身野外。迎面而來的，卻是一臉斯文、打扮正式的標準上班族。他，就是企管系校友－陳王時。 　
</w:t>
          <w:br/>
          <w:t>  身為伯驊印刷公司的負責人，陳王時對大自然卻有著滿腔熱血，開吉普車、帶著相機，上山下海跑遍全台，觀察拍攝自然生態。問及為何如此熱愛，他露出爽朗的笑容說：「也不知道為什麼，就是這麼喜歡！」雖然非相關科系出身，全憑喜好與研究精神的他，對台灣所有的鳥類、蝶類與蛙類瞭若指掌，年紀輕輕便成為生態界的翹楚。「台灣32種蛙類圖鑑」，從攝影、文字到印刷，全是他一手包辦。 
</w:t>
          <w:br/>
          <w:t> 　位於社子的辦公室裡，生態和攝影相關的書籍塞滿書櫃，角落裡除了成堆的攝影器材外，還有個水族箱養著花狹口蛙，而令人好奇的蛙鳴，則來自浴室裡的牛蛙。由於這兩種蛙類皆是外來種，不得放生，「要養牠們一輩子了。」他笑著說。這兩隻蛙更是他在外演講作為示範的「模特兒」，「總不能讓我白養牠們，卻沒有任何貢獻吧。」 
</w:t>
          <w:br/>
          <w:t> 　去年剛從台北市野鳥學會，和台灣蝴蝶保育學會的常務理事一職卸任，現仍是鳥會的資深解說員，有著豐富的經驗，活潑的解說方式和氣氛的帶動，大人、小孩，無不為他生動的講解著迷。難以想像的是，口齒清晰，講話風趣的他，國小卻曾因講台語會被罰錢，而不敢開口說話，戲稱個性內向不茍言笑。因服役的兩年強迫講國語，改變了他，才成就現今滔滔不絕的口才。退伍後，朋友的刺激讓他決定開始補習唸書，於民國76年考上淡江大學工商管理學系（為企管系前身）夜間部。
</w:t>
          <w:br/>
          <w:t> 　對動物興趣盎然的他，從小最愛魚，三不五時就往水族館跑，也常夥同朋友，安排並指導大家釣魚。上大學後，他原欲參加釣魚社，尋覓不著之際，卻意外加入淡江野鳥社，開啟他的賞鳥之路，也因此與同班同學，又同是野鳥社的妻子結緣。兩年後創立了伯驊印刷公司，課業與事業兩頭忙仍消減不了他賞鳥的熱情。除了四處走訪觀賞外，不懂的也會自己找資料研究，逐漸累積大量的知識，程度不下於本科系的學生。民國78年，他在因緣際會下加入台北市野鳥學會的解說員行列。「一般人加入鳥會是學習，我直接從教學開始。」豐富的賞鳥經驗與深刻的研究，讓他打破鳥會需入會一年，才能參加解說員訓練的資格，直接晉升為解說員。
</w:t>
          <w:br/>
          <w:t> 　幾年後，他看遍全台的鳥類，也對蝴蝶產生興趣，便與數名鳥會成員於民國83年發起「台灣蝴蝶保育學會」，開始賞蝶，並摸索攝影，記錄觀察的成果。過了幾年又開始觀察青蛙。短時間內看完台灣的31種青蛙後，第二年便開始拍攝青蛙，並為鳥會出版一本「台灣32種蛙類圖鑑」（當時為「台灣31種青蛙圖鑑」) ，更是台灣首度包含所有蝌蚪的青蛙圖鑑，雖不對外販售，至今也已於鳥會中賣出4萬本，並成為許多教學單位的蛙類教材。
</w:t>
          <w:br/>
          <w:t> 　因為興趣而延伸為專業，甚至培養出另一攝影專長。開始賞蛙後的他，有天忽然發現，年紀的影響使視力問題浮出檯面，「當時就想，那我總能拍下來吧。」他說。爾後他便砸下重金添購攝影器材，讓每一次辛苦觀察到的動物及昆蟲，能藉由攝影永久流傳。 
</w:t>
          <w:br/>
          <w:t> 　打開陳王時的電腦，滿滿的照片記錄了他歷年來四處奔走觀察的成果，資料夾更仔細以地區、時間、種類分別整理，而他就像百科全書一樣，各類資訊完全收錄在他腦海裡。
</w:t>
          <w:br/>
          <w:t> 　雖然野外實地觀察的經驗豐富，見識過大大小小的突發狀況，陳王時卻不認為有多麼驚險，「我就是膽子大而已。」他說。最瘋狂的時候，經常徹夜守在沼澤中，只為了等青蛙下蛋，身旁幾隻白腹游蛇吐著蛇信向他挑釁，換作常人早就嚇得落荒而逃，他卻覺得有趣，「牠們沒有毒性，舌頭吐呀吐像水怪一樣，非常好玩。」談起這些經歷便眉飛色舞，滔滔不絕的他，也認真表示還是有危險的，「有時晚上遇到盜獵的獵人，就要低調關掉頭燈，以防被誤認為獵物而遭開槍射殺。」曾千里跋涉前往深山觀察熊鷹，在樹屋待上一整天，拍下許多母鷹與幼鷹等難能可貴的畫面。或是在墓仔埔旁的池塘觀察青蛙，同行的人怕的半死，他卻覺得「觀察都來不及了，哪有時間顧及旁邊有什麼。」幽默的他也說：「要是有好兄弟當然歡迎他們一起來看，這麼多種青蛙就在旁邊，不看就太可惜了。」 
</w:t>
          <w:br/>
          <w:t> 　白手起家的陳王時，以事業支持興趣，堅持自己的原則和理念，「要讓一個人成功，就要先讓他瘋狂。」憑著滿腔熱情和衝勁，以及瘋狂的研究精神，他從一個外行人成為內行，有著不亞於專家學者的經驗和了解，也因此能在兩爬類群保育類野生評估分類專家會議中立足，擔任委員。更是各大機構爭相邀請的講師，除了仍在鳥會指導訓練解說員外，也是新莊市公所生態保育團隊顧問、社子文教基金會生態講師和北投文化基金會常務董事，致力於生態保育的工作。閒暇時他常開著車、帶著器材全台走透透，颱風天也不例外，因而拍到許多珍貴的畫面，包括一些稀有物種和國外繫放的鳥類。
</w:t>
          <w:br/>
          <w:t> 　問及是否有新的興趣時，他笑著說：「這三種就夠我研究了。」雖然如此，某天若又找到新的研究對象，相信他又會扛起攝影器材，開著吉普車，開始另一趟瘋狂的旅程。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f78553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d6269aa2-83c0-4584-8782-686b496a2c49.jpg"/>
                      <pic:cNvPicPr/>
                    </pic:nvPicPr>
                    <pic:blipFill>
                      <a:blip xmlns:r="http://schemas.openxmlformats.org/officeDocument/2006/relationships" r:embed="R0489fb7c98684d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89fb7c98684da2" /></Relationships>
</file>