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3ee090eea48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廁所文化徵稿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筱婷淡水校園報導】你有滿腦子的創意，卻無處發揮嗎？學務處生活輔導組主辦的「大學〝徵〞了沒--廁所看板讓你show」圖文徵稿活動，報名自即日起至5月16日止。共取32名，凡入圍者皆可獲得獎金及記嘉獎一次。
</w:t>
          <w:br/>
          <w:t>  承辦人生輔組卓越計畫專案助理劉彥君表示，作品的形式和圖、文風格不限，以交通安全、生活品德、智慧財產權、公德心、地方文化或是淡江風情為主題。
</w:t>
          <w:br/>
          <w:t>  得獎作品將置於廁所文化看板，讓全校師生欣賞。有興趣的同學，可將作品交至學務處生輔組B402。得獎名單將於6月3日公布於網頁及海報街。相關訊息請查詢生輔組網頁http://spirit.tku.edu.tw:8080/tku/main.jsp?sectionId=2</w:t>
          <w:br/>
        </w:r>
      </w:r>
    </w:p>
  </w:body>
</w:document>
</file>