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f2e98f166b45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期中考衝刺氣氛濃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期中考週，教室走廊間瀰漫著緊張肅穆的氛圍，同學們都在進考場前相互討論考試重點，努力做最後衝刺，希望能發揮平日所學拿高分。（文�陳維信　圖�陳振堂攝）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548384"/>
              <wp:effectExtent l="0" t="0" r="0" b="0"/>
              <wp:docPr id="1" name="IMG_050d6e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3/m\fda1a8f7-0c6b-48bd-97c3-2b9646e7e287.jpg"/>
                      <pic:cNvPicPr/>
                    </pic:nvPicPr>
                    <pic:blipFill>
                      <a:blip xmlns:r="http://schemas.openxmlformats.org/officeDocument/2006/relationships" r:embed="Rfa34146678a74e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548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a34146678a74e0b" /></Relationships>
</file>