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ac864862d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蘭陽校園智慧之園：響應地球日 蘭陽422中午熄燈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響應422世界地球日「拯救我們的天空」活動，蘭陽校園積極進行環保減碳教育，於4月22日當天中午熄燈、關空調及電梯1小時，各宿舍只保留一部電梯供緊急載運，晚間22時又關燈10分鐘。同學都很高興參與這項活動，還有學生建議，每月來一次省電大作戰，會讓地球更開心。（蘭陽校園）</w:t>
          <w:br/>
        </w:r>
      </w:r>
    </w:p>
  </w:body>
</w:document>
</file>