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786e8e536d49e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華語中心韓碩奎等8人獲獎學金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華語中心於本月23日（上週三）召開本年度第2次獎學金會議，申請資格為華語中心學員、前期成績85分以上且缺席未滿10小時者，獲獎學員可領取4個月獎學金，每月12000元，計有韓國籍韓碩奎等8人獲獎。由於申請人數眾多，華語中心特別成立審議小組，期使獲獎學生都實至名歸。而教育部提供的美國學生獎學金，也歡迎美國籍學生申請。此外，由於獎學金名額有限，為減少因僧多粥少而有遺珠之憾，華語中心不定期舉辦各類學藝活動，或鼓勵學生參加校外比賽，獲得名次的學生，華語中心將另頒獎金或獎品，期能提高外籍生學習華語的興趣和動力。（華語中心）</w:t>
          <w:br/>
        </w:r>
      </w:r>
    </w:p>
  </w:body>
</w:document>
</file>