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5c80515464c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外卡效應在淡江─淡江化學必屬佳作 畢業生不怕找不到好工作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(化學系優秀校友請按最下方檔案下載）   
</w:t>
          <w:br/>
          <w:t>根據統計，化學系民國51年到82年畢業系友，從事生化、材化、特化等大中小企業董事長、常務董事、總經理、副總經理；生產方面廠長、副廠長、高級主管；國營及民營研究單位院長、副院長、所長、處長等約775位。就職於學術單位現任國私立大學校長、副校長，擔任各大學學務長、理工學院院長、系主任、主管等，約82位。化學系成立於民國47年，深耕50年，優秀系友遍布海內外，不論工商界、公營機關或文教業界皆成就卓越，不僅是私立大學各化學系所中第1名，更贏過若干國立大學，是本校的外卡強棒。
</w:t>
          <w:br/>
          <w:t>另外，化學系系友不但建立外卡，也發揮最大、最好的外卡效應，其優異的表現，是學弟妹學習的模範之外，也互惠互助、回饋系所，關懷、提攜學弟妹，化學系系友會總幹事曾榮華自豪的說：「淡江化學系畢業生，不怕找不到好工作。」這份驕傲，是外卡效應真正落實的成果，更是全國24個化學系所望塵莫及。
</w:t>
          <w:br/>
          <w:t>本刊分別例舉化學系任職企業界、學術界之優秀系友若干，以及近年來學生的優異表現與全校師生分享，期待其外卡效應如漣漪日漸擴大，不但化學系畢業生不怕找不到好工作，全淡江的畢業生都不怕找不到好工作，而且是企業最愛、學界最愛。
</w:t>
          <w:br/>
          <w:t>化學系系友、學生優秀表現
</w:t>
          <w:br/>
          <w:t>一、就業方面：
</w:t>
          <w:br/>
          <w:t>1、51至61年畢業系友，在中油、中化、中鋼、台電、台  ，甚至國家級中科院、中研院都身居高位，且很多系友在百業正興機會中獲得良機，因而大型企業、百億企業負責人每每皆是；留學國外系友也占50%以上。
</w:t>
          <w:br/>
          <w:t>2、62至71年畢業系友，碰到世界石油危機，又因越戰、韓戰，將危機轉成契機，中小企業如雨後春筍，化學系系友於此時造就超出250位企業負責人。
</w:t>
          <w:br/>
          <w:t>3、71至81年畢業系友，欣逢生技、電子業蓬勃興起，而傳統化學相關產業外移東南亞、中國地區，因此較多系友遠征外地，但電子業界知名公司中一級主管及副總、總經理，都有化學系系友的身影，而生技業的負責人也不在少數；另外，金融，保險專利方面系友也佔了一席之地，此階段有71位優秀的工商業界董事長、總經理級系友，這些系友跨足兩岸，有海外工作經驗，是台灣未來10年明日之星。
</w:t>
          <w:br/>
          <w:t>二、升學方面：
</w:t>
          <w:br/>
          <w:t>化學系歷年錄取國內各大學碩士班者皆超過100人次以上，國立大學中之佼佼者如台、清、交等皆有許多本系畢業生。大學部畢業生約50%以上學生繼續進修碩士班，約10%繼續進修博士班，每屆至少可產生5-15個博士。以第二屆系友為例，40位畢業同學中有25位取得博士學位。50年來，已獲博士學位者，約600人。
</w:t>
          <w:br/>
          <w:t>三、學生獲獎：
</w:t>
          <w:br/>
          <w:t>1、2007年化學系大學部學生李宛潔，參加由中華民國細胞及分子生物學學會與陽明大學主辦的「第十五屆細胞及分子生物新知研討會」，獲得優秀論文獎。
</w:t>
          <w:br/>
          <w:t>2、2007年博士生林奕君參加吉隆坡「2007第十二屆化學會議」從1000篇論文中脫穎而出，獲最佳壁報青年化學家獎。
</w:t>
          <w:br/>
          <w:t>3、2008年化學系博士生陳威宏於第31屆中華民國高分子學會年會，發表「含氟壓克力型態高分子與紫外光硬化型PDMS於織物撥水加工之研究」論文，是國內首次應用紫外光技術，讓防水布料也能柔軟又透氣，榮獲纖維與紡織組壁報論文獎第1名。
</w:t>
          <w:br/>
          <w:t>論文獲獎 青年化學家 淡江明日之星
</w:t>
          <w:br/>
          <w:t>第31屆中華民國高分子學會年會壁報論文獎第1名 博六陳威宏：
</w:t>
          <w:br/>
          <w:t>化學系提供相當豐富的資源，有獨立的化學館，以前必須到別校影印所需期刊，現在，化館內的圖書館，就有很豐富的期刊！更可貴的是，化學系有經驗傳承的傳統，向教授、學長姐請教疑問時，他們都會悉心教導，不吝嗇地分享經驗，讓我們的學習與實驗有更大突破。此外，獲得纖維與紡織組壁報論文第1名的肯定，也要歸功於他們的指導，及同組夥伴們一起一次次不厭其煩的實驗、分析。我在化學系學會如何找出問題的癥結，並解決問題，也深刻體會到「虛心請教」能讓自己獲得更多！
</w:t>
          <w:br/>
          <w:t>吉隆坡「2007第十二屆化學會議」最佳壁報青年化學家獎 博五林奕君：
</w:t>
          <w:br/>
          <w:t>  化學系師生、同儕關係融洽、緊密，正好學長張金泉對於化學與程式相結合的科技領域有所研究，系主任王伯昌教授因此指派我與學長合作，到吉隆坡參加會議、發表論文。進行研究的過程中，除了積極找尋文獻、資料作為參考，系上許多老師也很熱心提出建議，突破種種困難；出國前，學校、系上也主動幫助，安排出國事宜，讓我覺得很安心！回國後，老師還不忘替我申請獎學金，雖然數目不多，但讓我好感動！
</w:t>
          <w:br/>
          <w:t>耐操 適應力強 化學系打造企業龍頭
</w:t>
          <w:br/>
          <w:t>華得斯企業股份有限公司董事長　曾榮華
</w:t>
          <w:br/>
          <w:t>大學生活裡印象最深刻的是郝俠遂老師，他上課很嚴格，遲到十分鐘就不給進教室，考試也當很多人，雖然如此，同學還是很愛戴他，因為課後時間，他對同學的關心無微不至。以前化學系學生在水源街租下整棟房子，稱為「化學樓」，郝老師常來探望大家，關照生活起居及課後輔導，讓我們十分感動。此外，做實驗也十分講究，一定要成功才能回家，助教也會陪伴到最後一刻，這讓我們變得很耐操，出社會工作也比較能適應。系上有很好的傳統，會積極邀請系友回來演講、安排學生拜訪系友、家長座談會等，讓當時的我提早瞭解業界情況，獲益良多，現在我也以同理心努力回饋化學系，希望對學弟妹有幫助。
</w:t>
          <w:br/>
          <w:t>
</w:t>
          <w:br/>
          <w:t>亞積生技股份有限公司董事長 周鴻津
</w:t>
          <w:br/>
          <w:t>化學系教授對學生的要求很嚴格，每星期都有兩到三個考試，分數也不輕易給很高，就是要逼我們自己用功。此外，化學系很重視獨立思考，訓練我們自己找出解決問題的方法，像是物化考試都會OPEN BOOK，但事先沒有把理論搞懂，就算帶書進去還是不會寫，為了讓讀書達到事半功倍，我們自組讀書會，先各自在家消化書本內容及課堂上所學的知識，再到圖書館一起討論，不會的再去請教老師，這會讓記憶更深刻。除了用功讀書，當時常有全國性的排球、足球等球類競賽，讓我們在課餘能強健體魄，精神更飽滿！
</w:t>
          <w:br/>
          <w:t>
</w:t>
          <w:br/>
          <w:t>三東儀器股分有限公司董事長 詹煥忠
</w:t>
          <w:br/>
          <w:t>教「有機化學」的林雲山教授是我們的班導師，他不要求死背，而要懂得原理之後自己推論，才能真正融會貫通，為其他課程奠下良好基礎。此外，教「儀器分析」的魏和祥老師，會讓大家自由去玩那些器材，自己摸索，對我日後從事醫療儀器相關行業有很大的幫助。
</w:t>
          <w:br/>
          <w:t>
</w:t>
          <w:br/>
          <w:t>發順企業股份有限公司董事長 王秋順
</w:t>
          <w:br/>
          <w:t>化學系的教授都會很有條理、有系統地仔細講解，上實驗課時，老師通常叮嚀完安全須知後，就會讓同學自由嘗試。理學院和工學院最大的不同在於：工學院是程式都固定了，照著做就對了；而理學院則把觀念、原則、道理教給你，應用的部份靠自己，這能訓練我們動腦筋，而不是讀死書。我們系上的向心力也因為常常一起做實驗而變強，同學間感情都不錯！
</w:t>
          <w:br/>
          <w:t>
</w:t>
          <w:br/>
          <w:t>科萊恩化學行銷經理 陳景沖
</w:t>
          <w:br/>
          <w:t>雖然現在從事行銷方面的工作，但仍屬化學類別，而且當初在化學系所受的紮實訓練，至今仍受用無窮！實驗課需要不斷查閱相關文獻，因此現在查閱資料的能力，變得快速且精準；實驗結果的分析方法，幫助我做市場與客戶分析。而郝俠正遂教授做事的認真態度也深深影響我！
</w:t>
          <w:br/>
          <w:t>
</w:t>
          <w:br/>
          <w:t>執著專業 蘊育教育領袖
</w:t>
          <w:br/>
          <w:t>淡江大學學術副校長 陳幹男
</w:t>
          <w:br/>
          <w:t>實驗操作是化學系學習的重點課題，從操作中與理論結合，從實驗中體會樂趣，也從實作中學習解決問題的道理。過去，我透過化學系實驗、討論與溝通等學習步驟建立良好的基礎；現在，不管從事行政或研究，我也以同樣的精神，從實作中學經驗，找出一條可行的道路，將理想變實際。
</w:t>
          <w:br/>
          <w:t>
</w:t>
          <w:br/>
          <w:t>金門技術學院食品化學所所長 楊景芳
</w:t>
          <w:br/>
          <w:t>化學系課程多元，教授紮實、認真，尤其林雲山教授的細心指導，讓我受益匪淺；他在教書上的執著與專業，也影響我後來的教學態度。此外，化學系也提供良好的儀器設備，透過實驗操作，學習化學反應，更能掌握化學研究的概念。現在，即使有儀器毀損的危險，我也一定讓學生親手做實驗！淡江化學系帶給我的，不僅是專業知識，還有做事的態度與對教育的熱誠！
</w:t>
          <w:br/>
          <w:t>
</w:t>
          <w:br/>
          <w:t>靜宜大學應化系系主任 粱明偉
</w:t>
          <w:br/>
          <w:t>我之所以有勇氣出國進修、參與建教合作，全賴淡江化學系及教授們的支持與鼓勵。大三時，對於生涯規劃充滿茫然，對於出國進修，更缺乏自信。但郝俠遂教授卻給我全力支持，他告訴我：「放心，你一定做得到的！」他的話，讓我有了大步邁進的勇氣！陳敦禮教授也十分看重我，讓我和他一起參與替代能源的建教合作案，甚至還取得了專利，真的獲益良多！
</w:t>
          <w:br/>
          <w:t>
</w:t>
          <w:br/>
          <w:t>中山大學理學院院長 董騰元
</w:t>
          <w:br/>
          <w:t>我入學時，化學系是「淡江大學的寶貝」！資源豐富，如獨立的化學館、圖書館、實驗器材等，當時的研究所入學考試，化學所前三名學校的錄取榜單，也幾乎由淡江化學系包辦！在這樣的氛圍下，我更有心向學術領域邁進。系上也安排學生參與學術研究，我也接到了指導教授指派的專題，過程中，獲得許多化學領域的知識，也提升危機處理能力及積極向上的做事態度。
</w:t>
          <w:br/>
          <w:t>
</w:t>
          <w:br/>
          <w:t>實作中學經驗 化育頂尖專才
</w:t>
          <w:br/>
          <w:t>重視實驗 訓練進修就業基礎
</w:t>
          <w:br/>
          <w:t>化學系教學強調實驗單人操作，減少依賴心，培育自行操作之技巧，以應就業或進修之需要。高年級生則鼓勵選修專題研究，在教授指導下，進入研究實驗室，學習自行設計實驗內容與程序。大四必修書報討論，由不同領域教師指導，訓練查尋論文、資料，單獨上台報告的能力。另外，每2年檢討一次課程，並做適當調整，例如，加入現在熱門的奈米或光電相關課程。
</w:t>
          <w:br/>
          <w:t>
</w:t>
          <w:br/>
          <w:t>教學嚴格 培養獨立自主能力
</w:t>
          <w:br/>
          <w:t>化學系教師對分數不妥協，對實驗技巧要求嚴格，培養學生獨立自主，做中學的能力；化學領域很寬，將來的出路及就業方向很廣，所以基礎課程格外重要，因此，化學系小考特別多，期望以紮實的基礎訓練，為學生鋪路，出社會後，到各行各業、各種領域都能得心應手。
</w:t>
          <w:br/>
          <w:t>
</w:t>
          <w:br/>
          <w:t>國際交流 聽取意見 增廣視野 
</w:t>
          <w:br/>
          <w:t>化學系運用募款或爭取校外補助，鼓勵學生出國開會或參與國外研究計畫，讓學生看看別人的表現，也讓別人看見自己，並從交流中吸收不同的意見，增廣視野。另外，定期舉辦師生座談、講座課程或邀請國外學者來校進行交流，以提昇研究水準，期能培養出企業界、學術界的頂尖化學人才。
</w:t>
          <w:br/>
          <w:t>
</w:t>
          <w:br/>
          <w:t>升學就業 系友回饋分享
</w:t>
          <w:br/>
          <w:t>邀請國內研究所進修之系友舉行座談，使學生瞭解各研究所之概況，鼓勵學生報考；也邀請國外深造之系友進行演講或座談，介紹科學新知及國外留學情形。另邀請業界系友演講或分享工作經驗，及每學期舉辦校外參訪，前往系友開設之公司或是系友服務之知名企業參觀，瞭解最新業界資訊。系友對母系的回饋也不遺餘力，除了捐贈獎學金，另建立系友公司認養優秀研究生制度，畢業後可前往該公司服務，嘉惠學弟妹。
</w:t>
          <w:br/>
          <w:t>
</w:t>
          <w:br/>
          <w:t>設備精良 資源豐富
</w:t>
          <w:br/>
          <w:t>所謂「工欲善其事，必先利其器」，化學系擁有全國最好的化學館，將教學區及研究區分開，讓師生有最好的教學和實驗空間。化學系擁有獨立的圖書館，每年由圖書館編列預算，購買圖書及期刊，找資料沒煩惱。另外，化學館有多間精良、設備齊全的實驗室，讓學生從實做中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852928"/>
              <wp:effectExtent l="0" t="0" r="0" b="0"/>
              <wp:docPr id="1" name="IMG_e0932a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d0890767-d335-4eab-b31f-5cfaa487f3e8.jpg"/>
                      <pic:cNvPicPr/>
                    </pic:nvPicPr>
                    <pic:blipFill>
                      <a:blip xmlns:r="http://schemas.openxmlformats.org/officeDocument/2006/relationships" r:embed="R9b08ae4bb97044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2242c0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0e17433d-b172-4d5d-8833-417fc9762484.jpg"/>
                      <pic:cNvPicPr/>
                    </pic:nvPicPr>
                    <pic:blipFill>
                      <a:blip xmlns:r="http://schemas.openxmlformats.org/officeDocument/2006/relationships" r:embed="R01d1808b577947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08ae4bb9704422" /><Relationship Type="http://schemas.openxmlformats.org/officeDocument/2006/relationships/image" Target="/media/image2.bin" Id="R01d1808b5779475f" /></Relationships>
</file>