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ee46a2e9140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失戀解剖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 伊藤雪彥
</w:t>
          <w:br/>
          <w:t>◎圖�慶萱
</w:t>
          <w:br/>
          <w:t>
</w:t>
          <w:br/>
          <w:t>胃中取出了大量消化不良的幸福，愚蠢，憤怒，無信心，與妒忌。
</w:t>
          <w:br/>
          <w:t>
</w:t>
          <w:br/>
          <w:t>一顆爬滿紅脈，殘喘跳動的恨。 
</w:t>
          <w:br/>
          <w:t>一雙被愛燒盲，視野灰藍的眼。
</w:t>
          <w:br/>
          <w:t>一段攀附在胃壁的三千白髮。 
</w:t>
          <w:br/>
          <w:t>一截惡毒的舌尖。 
</w:t>
          <w:br/>
          <w:t>一條不停顫抖的蒼白背脊。 
</w:t>
          <w:br/>
          <w:t>十隻營養不良的指爪。 
</w:t>
          <w:br/>
          <w:t>一紙與地獄剛剛簽訂的合約。
</w:t>
          <w:br/>
          <w:t>
</w:t>
          <w:br/>
          <w:t>我為自己失敗的計畫啜泣。 
</w:t>
          <w:br/>
          <w:t>然後絕望地發覺死亡離我那麼遠。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02608"/>
              <wp:effectExtent l="0" t="0" r="0" b="0"/>
              <wp:docPr id="1" name="IMG_fd72a6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729bd6c4-e963-48fe-83c3-e6734d1de9b8.jpg"/>
                      <pic:cNvPicPr/>
                    </pic:nvPicPr>
                    <pic:blipFill>
                      <a:blip xmlns:r="http://schemas.openxmlformats.org/officeDocument/2006/relationships" r:embed="R4e6f20f6cda64a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02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6f20f6cda64a63" /></Relationships>
</file>