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1926d63def49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人物短波：戴錫欽 分享職場經驗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第九屆戰略所校友戴錫欽，現任台北市議員，於上月29日（週二）受戰略所所長王高成之邀，至淡江和學弟妹分享職場經驗。戴錫欽曾任職立法院國會助理工會副總幹事、中天新聞政治組組長、明德安和文教基金會執行秘書和台北市議員等，經歷豐富。他分享人生在職場上各階段的經驗與不同的挑戰，戴錫欽說：「人要激發自己的潛能。」許多工作在剛開始，他都覺得無法勝認，但真正去嘗試後，才發現原來自己是可以完成的。（林世君）</w:t>
          <w:br/>
        </w:r>
      </w:r>
    </w:p>
  </w:body>
</w:document>
</file>