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57c77056ab40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LIBRARY HOLDS QUIZZ ON ELECTRONIC DATABASES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There are 347 electronic databases available on TKU library system, but do you know all of them? As part of the “Teaching for Excellence” project, the library organized three major events this week to encourage students to find out more about the resources accessible through university library system. They are “Quizzes Lottery,” “Speedy Q &amp;amp; A,” and “Databases Workshop.”
</w:t>
          <w:br/>
          <w:t>
</w:t>
          <w:br/>
          <w:t>In the first event, participants can go to the library of Tamsui Campus and that of Lanyang Campus to draw a question between 4/28 and 5/2. With the question, they can proceed to a designated room in respective campus to use the computers there to answer their question. The cap on the number of participants is 180, so anyone who is interested needs to act fast. 25 participants who provide the best answer can move on to the next event. In this event, Speedy Q &amp;amp; A, which is scheduled on 5/2, contestants need to answer 10 questions in the shortest possible time. The top three people that have the best speed will receive NT$2,000, NT$ 1,500, and NT$ 1,000 worth of coupons respectively for Ching Shih Tang Bookstore. The last event will be held on 4/30 and 5/1 in the library explaining the operation of some commonly used databases in the disciplines of Education and Liberal Arts  
</w:t>
          <w:br/>
          <w:t>
</w:t>
          <w:br/>
          <w:t>Participants of all events will be given a book about how to conduct effective searches. Those join the first and third event will win other prizes as well. ( ~Ying-hsueh Hu )</w:t>
          <w:br/>
        </w:r>
      </w:r>
    </w:p>
  </w:body>
</w:document>
</file>