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dfb7b08fe44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英文系國際論述會議　關懷地球扭轉危機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由英文系主辦的第四屆「國際生態論述會議」，將於本週五、六（23、24日），在覺生國際會議廳、鍾靈中正國際會議廳（Q409）與教育館階梯教室（Q306）舉行。共有來自美、德、澳、義、瑞士、日本、南韓、印度、馬來西亞等國內外50餘位學者共襄盛舉，論文發表皆分為為A、B兩區同時進行，規模盛大。
</w:t>
          <w:br/>
          <w:t>　　今年的主題為「織理文字與世界：生態批評、危機與再現」，分別著眼於台灣原住民、海洋、天然災難與生態研究等，並針對相關電影、動畫等媒體進行討論。一手推動此會議的前外語學院院長林耀福表示，生態危機即是文化危機。英文系系主任黃逸民則說：「期待藉此會議為『扭轉危機』盡心。」
</w:t>
          <w:br/>
          <w:t>　　會議內容除了由外語學院院長宋美  等人進行四場專題演講外，另發表超過50篇學術論文。與會之國內學者包括本校及中山、台大、台東、中原、台南、靜宜、中興、師大等校教授及原住民作家。主辦人之一英文系助理教授陳建志表示，當年舉辦第一屆生態與文學的結合會議為國內首創，具前瞻性；該會議每2年舉辦一屆，在國內外已累積一定名聲，備受中外學者矚目，歡迎師生參與，關懷地球生態。</w:t>
          <w:br/>
        </w:r>
      </w:r>
    </w:p>
  </w:body>
</w:document>
</file>