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5c525178e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月下五虎崗 新鮮如蜜的空氣  是淡江寶貴的資產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月下五虎崗
</w:t>
          <w:br/>
          <w:t>新鮮如蜜的空氣是淡江寶貴的資產
</w:t>
          <w:br/>
          <w:t>
</w:t>
          <w:br/>
          <w:t>林慧心
</w:t>
          <w:br/>
          <w:t>     又到鳳凰花開時節，轉眼即將告別五虎崗，四年的青春歲月在此渡過，離別在即，有太多依依不捨，在眾多難捨中，最令人不想告別的是五虎崗上的夜世界。
</w:t>
          <w:br/>
          <w:t>     如果不是住在和學校一水之隔的學生宿舍，那麼一千多個日子的大學生活，我將僅熟悉白天的五虎崗，不會發現日落之後，佔地廿公頃的淡大校園在月色下展現的迷麗夢幻，美得讓人摒息驚嘆。
</w:t>
          <w:br/>
          <w:t>     從未離家的我，當上新鮮人難免排斥寄宿在外，覺得置身狹小空間，凡事一切要自理，必然諸多不便和孤單寂寞。但學生時曾經住校的父母，卻鼓勵我嘗試不一樣的生活。他們認為環境的改變有助學習和成長，何況淡水山明水秀，全天候生活在學術氣氛濃厚的校園，就近可以充分利用校內各項設備和資源，又可節省通學花費的時間及培養獨立能力，一舉數得，鼓勵我應勇於嘗試。
</w:t>
          <w:br/>
          <w:t>     
</w:t>
          <w:br/>
          <w:t>上下課的鐘聲響在室內
</w:t>
          <w:br/>
          <w:t>
</w:t>
          <w:br/>
          <w:t>     為了找尋適當的外宿住所，父母不辭辛勞尋尋覓覓，走遍英專路、水源街和北新路等校園周邊地段，評估各式各樣的「雅房招租」，希望為我找一處地點理想、環境單純、居住安全、價格公道、適於專心念書的安樂窩。
</w:t>
          <w:br/>
          <w:t>     或許是緣份吧，最後他們找到一處新建古堡式建築、隔著一條溝渠，走路不到十分鐘即可抵達學校，置身室內上下課的鐘聲就響在耳邊，我從套房窗口，近可居高臨下俯瞰五虎崗全景，遠可飽覽觀音山、淡水河的水色山光。雖然只有八坪大，但麻雀雖小、五臟俱全，房內除了床、書桌必備家俱外，還有冷氣、電視、冰箱等設施，以及保全人員廿四小時值班，雖說是學生套房，但走在種滿櫻花、楓樹的寬敞走道上，整個建築群猶似渡假村。
</w:t>
          <w:br/>
          <w:t>     高高興興遷入新居，開始了我的大學住宿生涯。搬進之後，才發現自己並非住在渡假村，而是走進了一片童話世界。因為兒時所唱「我家門前有小河，後面有山坡…」的景緻，全映在眼前。屋後可眺望大屯山，屋前是潺潺流水，終年低吟淺唱，不時可看到白鷺鷥飛來覓食，水邊柳樹搖曳生姿，和對岸校園的鳳凰木相映成趣。黃昏時成群的燕子相約來報到，以各種曼妙姿勢飛翔在暮色蒼茫中，為校園添增一幅生動的畫面。
</w:t>
          <w:br/>
          <w:t>     因為從住處到校園近在咫尺，所以夜遊五虎崗成了我每日的晚課，好像校園就是自己家裡的後花園一樣。
</w:t>
          <w:br/>
          <w:t>     有時到圖書館看書找資料，有時到紹謨游泳館戲水，有時到球場打球，有時也穿上溜冰鞋享受風馳電摰之樂，覺得人生最快慰的事，莫如在如詩如畫的環境裡做自己喜歡的事。五虎崗的夜，豐富了我青春生命的內涵，不僅頭腦吸收養份，身體更得到鍛鍊。所謂要活就要動，養成有恆的運動習慣，對健康最好的投資，四年的大學生活，能一直維持身強體壯，未曾生病更不吃藥，想來是勤於運動所致。
</w:t>
          <w:br/>
          <w:t>     
</w:t>
          <w:br/>
          <w:t>難得人間淨土
</w:t>
          <w:br/>
          <w:t>
</w:t>
          <w:br/>
          <w:t>     能充分恣賞五虎崗的夜，神遊其中，真是幸褔如仙。許多人只見白天淡江校園之美，不知月光下的五虎崗，呈現另一美不勝收的風貌。不只周圍景物一張張如出塵的畫，廣大空間因山、河、大海和林木的交會，賜給了淡水無比新鮮的空氣，月下漫步校園，身體的每個細胞如沐春風，呼吸系統受惠良深，在舉世為空氣汙染所苦之際，淡水校園無疑是一塊難得的人間淨土。
</w:t>
          <w:br/>
          <w:t>     在這裡眼耳鼻舌身意得到淨化，除了眼褔，還有心靈饗宴。
</w:t>
          <w:br/>
          <w:t>     沐浴銀色光輝下的青青校樹，挺直聳立的軀幹，溫柔伸展枝椏，收起白天的陽剛換上柔情面貌。放眼校園，到處是數十年的老樹，昂然佇立於天地，汲取日月精華，到了夜晚，它們散發一股懾人的靈氣，行走其間，心曠神怡之餘，更覺被一股輕盈醉人的能量包圍著，那時刻常有今夕何夕，天上人間之感。
</w:t>
          <w:br/>
          <w:t>     這種美好的感受，是白天通學匆匆來去的同學所無緣體驗的。同樣的一棵樹，日光下觀賞和夜晚品味大異其趣。我常在紹謨游泳池游完了一千公尺之後，沿著宮燈大道漫步回住宿。一片幽靜中，聽著自己的腳步聲，瀏覽林蔭裡古色古香的宮殿式建築，這時淡江的夜景美得很不食人間煙火，感覺自已墮入了一片圖畫中，而不是走在人間的塵土，真是幾世修來的福，能在紛擾的亂世中靜靜享受良辰美景。
</w:t>
          <w:br/>
          <w:t>     在這樣的環境裡，心靈自然得到沉澱，這時再看人世，思想似乎成熟了些。覺得相較於樹木的年歲，人生何其短暫，五虎崗不僅屬於淡江人，也屬於蓊鬱林木，它們生於斯，長於斯，看著一波波淡江人來來去去，枝繁葉茂，屹立不搖，默默的美化校園，它們才是淡江可愛的原住民。許多畢業校友返回母校，為的是再看一眼心目中熟悉的老樹，因為綠色資源帶的不只是生態美學，其中更有割不斷的歷史情感。
</w:t>
          <w:br/>
          <w:t>     
</w:t>
          <w:br/>
          <w:t>大地不是人類所獨有
</w:t>
          <w:br/>
          <w:t>
</w:t>
          <w:br/>
          <w:t>     五虎崗的夜，不全然是靜的，也有充滿生機活力，熱鬧滾滾的一面。除了圖書館和自習室燈火通明，有人忙著K書、作研究外，愛打球的同學在各式球場上奔馳吶喊，喜歡劍術打拳的也各展功夫，熱中跳舞律動的隨著音樂翩然起舞，青春在那裡，就在熱情有勁的舞步中，將寧靜的夜染上華麗的色彩，讓旁觀者不知不覺感染到舞者的忘我和歡愉。觀賞同學們的各項活動，看他們揮汗習舞練功，深覺多才多藝是要下一番苦功夫不斷練習的。
</w:t>
          <w:br/>
          <w:t>     但真正對我啟迪良多的，是當夜幕低垂後，五虎崗上近三萬的人潮雖然消退了，但這時同樣和我們生活在這塊土地上的小生靈紛紛上場。膽小松鼠總在黃昏後出來覓食，看牠們靈活的爬上躍下，為校園帶來美麗童話的情境。躲在草叢裡的青蛙喜歡在月光下跳出活動筋骨，互相唱和。池塘裡的魚雖然睡覺了，但不速之客的夜鶩常趁夜色飛來突襲，驚動水中客。草坪上狗兒追遂嬉戲，這些人類的好朋友以淡江為家，有的會跟著警衛巡邏校園，忠心耿耿的模樣很惹人憐。從這些可愛的小生靈身上，我悟到大地不是人類所獨有，它是屬於所有眾生，包括樹木花草在內。我有幸在淡江這個豐富多樣的生態校園內，生活了四年，白天鳥語花香、夜晚蟲鳴蛙唱，於這樣的環境裡念書求學，度過生命的黃金時代，真是不負大好青春。
</w:t>
          <w:br/>
          <w:t>     雖說是沒有圍牆的校園，但到了夜晚，沿著遍植垂柳的渠道上，聳立了五層樓古堡式建築，數百個窗口亮著溫暖的燈光，卻像是一道特殊的牆。屋內的淡江學子們正在挑燈夜讀，屋外整個建築群就像個藝術品，充滿歐洲風味。原來是建造之前，求善求美的經營者特別走訪英國牛津、劍橋等大學，參考名校建築，用心良苦的結果，為淡江的夜色增添異國風味的一景。
</w:t>
          <w:br/>
          <w:t>     一千多個日子來去五虎崗，是一趟難忘的生命之旅，雖然驪歌響起、分別在即，但美麗的五虎崗夜色永在心頭，是這一生不散的最美風景。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26864" cy="4303776"/>
              <wp:effectExtent l="0" t="0" r="0" b="0"/>
              <wp:docPr id="1" name="IMG_9a918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6/m\c28ec5c9-3a1a-4a2c-b8b7-0421bf9a6301.jpg"/>
                      <pic:cNvPicPr/>
                    </pic:nvPicPr>
                    <pic:blipFill>
                      <a:blip xmlns:r="http://schemas.openxmlformats.org/officeDocument/2006/relationships" r:embed="Re0bf3353c82e4a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6864" cy="4303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bf3353c82e4a1d" /></Relationships>
</file>